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89" w:rsidRDefault="00063D89" w:rsidP="001E7041">
      <w:pPr>
        <w:pStyle w:val="Title"/>
        <w:jc w:val="right"/>
        <w:rPr>
          <w:b/>
          <w:szCs w:val="28"/>
        </w:rPr>
      </w:pPr>
      <w:r>
        <w:rPr>
          <w:b/>
          <w:szCs w:val="28"/>
        </w:rPr>
        <w:t xml:space="preserve"> </w:t>
      </w:r>
    </w:p>
    <w:p w:rsidR="00063D89" w:rsidRPr="005102C5" w:rsidRDefault="00063D89" w:rsidP="00291183">
      <w:pPr>
        <w:pStyle w:val="Title"/>
        <w:rPr>
          <w:b/>
          <w:szCs w:val="28"/>
        </w:rPr>
      </w:pPr>
      <w:r w:rsidRPr="005102C5">
        <w:rPr>
          <w:b/>
          <w:szCs w:val="28"/>
        </w:rPr>
        <w:t>РОССИЙСКАЯ ФЕДЕРАЦИЯ</w:t>
      </w:r>
    </w:p>
    <w:p w:rsidR="00063D89" w:rsidRPr="005102C5" w:rsidRDefault="00063D89" w:rsidP="00291183">
      <w:pPr>
        <w:jc w:val="center"/>
        <w:rPr>
          <w:b/>
          <w:sz w:val="28"/>
          <w:szCs w:val="28"/>
        </w:rPr>
      </w:pPr>
      <w:r w:rsidRPr="005102C5">
        <w:rPr>
          <w:b/>
          <w:sz w:val="28"/>
          <w:szCs w:val="28"/>
        </w:rPr>
        <w:t>ТОКУРСКИЙ ПОСЕЛКОВЫЙ СОВЕТ НАРОДНЫХ ДЕПУТАТОВ</w:t>
      </w:r>
    </w:p>
    <w:p w:rsidR="00063D89" w:rsidRPr="005102C5" w:rsidRDefault="00063D89" w:rsidP="00291183">
      <w:pPr>
        <w:jc w:val="center"/>
        <w:rPr>
          <w:b/>
          <w:sz w:val="28"/>
          <w:szCs w:val="28"/>
        </w:rPr>
      </w:pPr>
      <w:r w:rsidRPr="005102C5">
        <w:rPr>
          <w:b/>
          <w:sz w:val="28"/>
          <w:szCs w:val="28"/>
        </w:rPr>
        <w:t xml:space="preserve">СЕЛЕМДЖИНСКОГО РАЙОНА АМУРСКОЙ ОБЛАСТИ </w:t>
      </w:r>
    </w:p>
    <w:p w:rsidR="00063D89" w:rsidRDefault="00063D89" w:rsidP="00291183">
      <w:pPr>
        <w:jc w:val="center"/>
      </w:pPr>
      <w:r>
        <w:t>(седьмой созыв)</w:t>
      </w:r>
    </w:p>
    <w:p w:rsidR="00063D89" w:rsidRDefault="00063D89" w:rsidP="00291183">
      <w:pPr>
        <w:jc w:val="center"/>
      </w:pPr>
    </w:p>
    <w:p w:rsidR="00063D89" w:rsidRDefault="00063D89" w:rsidP="00291183">
      <w:pPr>
        <w:jc w:val="center"/>
      </w:pPr>
    </w:p>
    <w:p w:rsidR="00063D89" w:rsidRPr="005102C5" w:rsidRDefault="00063D89" w:rsidP="00291183">
      <w:pPr>
        <w:pStyle w:val="Heading1"/>
        <w:rPr>
          <w:szCs w:val="28"/>
        </w:rPr>
      </w:pPr>
      <w:r>
        <w:rPr>
          <w:szCs w:val="28"/>
        </w:rPr>
        <w:t>РЕШЕНИЕ</w:t>
      </w:r>
    </w:p>
    <w:p w:rsidR="00063D89" w:rsidRDefault="00063D89" w:rsidP="00291183"/>
    <w:p w:rsidR="00063D89" w:rsidRDefault="00063D89" w:rsidP="00291183">
      <w:pPr>
        <w:jc w:val="both"/>
      </w:pPr>
    </w:p>
    <w:p w:rsidR="00063D89" w:rsidRDefault="00063D89" w:rsidP="00291183">
      <w:pPr>
        <w:jc w:val="both"/>
        <w:rPr>
          <w:sz w:val="28"/>
          <w:szCs w:val="28"/>
        </w:rPr>
      </w:pPr>
      <w:r>
        <w:rPr>
          <w:sz w:val="28"/>
          <w:szCs w:val="28"/>
        </w:rPr>
        <w:t>25 ноября 2021г</w:t>
      </w:r>
      <w:r w:rsidRPr="00E87448">
        <w:rPr>
          <w:sz w:val="28"/>
          <w:szCs w:val="28"/>
        </w:rPr>
        <w:tab/>
      </w:r>
      <w:r>
        <w:rPr>
          <w:sz w:val="28"/>
          <w:szCs w:val="28"/>
        </w:rPr>
        <w:tab/>
      </w:r>
      <w:r>
        <w:tab/>
      </w:r>
      <w:r>
        <w:rPr>
          <w:sz w:val="28"/>
          <w:szCs w:val="28"/>
        </w:rPr>
        <w:tab/>
      </w:r>
      <w:r>
        <w:rPr>
          <w:sz w:val="28"/>
          <w:szCs w:val="28"/>
        </w:rPr>
        <w:tab/>
        <w:t xml:space="preserve">                                         № 10/32</w:t>
      </w:r>
    </w:p>
    <w:p w:rsidR="00063D89" w:rsidRDefault="00063D89" w:rsidP="00291183">
      <w:pPr>
        <w:jc w:val="both"/>
        <w:rPr>
          <w:sz w:val="28"/>
          <w:szCs w:val="28"/>
        </w:rPr>
      </w:pPr>
    </w:p>
    <w:p w:rsidR="00063D89" w:rsidRDefault="00063D89" w:rsidP="00291183">
      <w:pPr>
        <w:jc w:val="center"/>
        <w:rPr>
          <w:sz w:val="28"/>
          <w:szCs w:val="28"/>
        </w:rPr>
      </w:pPr>
      <w:r>
        <w:rPr>
          <w:sz w:val="28"/>
          <w:szCs w:val="28"/>
        </w:rPr>
        <w:t>пгт Токур</w:t>
      </w:r>
    </w:p>
    <w:p w:rsidR="00063D89" w:rsidRPr="00485C3C" w:rsidRDefault="00063D89" w:rsidP="00291183">
      <w:pPr>
        <w:widowControl w:val="0"/>
        <w:autoSpaceDE w:val="0"/>
        <w:autoSpaceDN w:val="0"/>
        <w:adjustRightInd w:val="0"/>
        <w:jc w:val="center"/>
        <w:rPr>
          <w:sz w:val="28"/>
          <w:szCs w:val="28"/>
        </w:rPr>
      </w:pPr>
    </w:p>
    <w:tbl>
      <w:tblPr>
        <w:tblpPr w:leftFromText="180" w:rightFromText="180" w:vertAnchor="text" w:tblpY="1"/>
        <w:tblOverlap w:val="never"/>
        <w:tblW w:w="0" w:type="auto"/>
        <w:tblLayout w:type="fixed"/>
        <w:tblLook w:val="00A0"/>
      </w:tblPr>
      <w:tblGrid>
        <w:gridCol w:w="4774"/>
      </w:tblGrid>
      <w:tr w:rsidR="00063D89" w:rsidTr="009A1522">
        <w:trPr>
          <w:trHeight w:val="263"/>
        </w:trPr>
        <w:tc>
          <w:tcPr>
            <w:tcW w:w="4774" w:type="dxa"/>
          </w:tcPr>
          <w:p w:rsidR="00063D89" w:rsidRDefault="00063D89" w:rsidP="009A1522">
            <w:pPr>
              <w:pStyle w:val="BodyText"/>
              <w:rPr>
                <w:szCs w:val="28"/>
              </w:rPr>
            </w:pPr>
            <w:r>
              <w:rPr>
                <w:szCs w:val="28"/>
              </w:rPr>
              <w:t>О принятии решения «О внесении изменений и дополнений  в Устав рабочего поселка (поселка городского типа) Токур Селемджинского района Амурской области</w:t>
            </w:r>
          </w:p>
          <w:p w:rsidR="00063D89" w:rsidRPr="00813690" w:rsidRDefault="00063D89" w:rsidP="009A1522">
            <w:pPr>
              <w:pStyle w:val="BodyText"/>
            </w:pPr>
          </w:p>
        </w:tc>
      </w:tr>
    </w:tbl>
    <w:p w:rsidR="00063D89" w:rsidRDefault="00063D89"/>
    <w:p w:rsidR="00063D89" w:rsidRPr="00291183" w:rsidRDefault="00063D89" w:rsidP="00291183"/>
    <w:p w:rsidR="00063D89" w:rsidRPr="00291183" w:rsidRDefault="00063D89" w:rsidP="00291183"/>
    <w:p w:rsidR="00063D89" w:rsidRPr="00291183" w:rsidRDefault="00063D89" w:rsidP="00291183"/>
    <w:p w:rsidR="00063D89" w:rsidRPr="00291183" w:rsidRDefault="00063D89" w:rsidP="00291183"/>
    <w:p w:rsidR="00063D89" w:rsidRDefault="00063D89" w:rsidP="00291183"/>
    <w:p w:rsidR="00063D89" w:rsidRDefault="00063D89" w:rsidP="002F5612">
      <w:pPr>
        <w:pStyle w:val="Heading1"/>
        <w:jc w:val="both"/>
        <w:rPr>
          <w:b w:val="0"/>
        </w:rPr>
      </w:pPr>
      <w:r>
        <w:rPr>
          <w:b w:val="0"/>
        </w:rPr>
        <w:t xml:space="preserve">          </w:t>
      </w:r>
    </w:p>
    <w:p w:rsidR="00063D89" w:rsidRDefault="00063D89" w:rsidP="002F5612">
      <w:pPr>
        <w:pStyle w:val="Heading1"/>
        <w:jc w:val="both"/>
        <w:rPr>
          <w:b w:val="0"/>
        </w:rPr>
      </w:pPr>
    </w:p>
    <w:p w:rsidR="00063D89" w:rsidRPr="005518C6" w:rsidRDefault="00063D89" w:rsidP="008C1993">
      <w:pPr>
        <w:pStyle w:val="Heading1"/>
        <w:jc w:val="both"/>
        <w:rPr>
          <w:b w:val="0"/>
          <w:szCs w:val="28"/>
        </w:rPr>
      </w:pPr>
      <w:r>
        <w:rPr>
          <w:b w:val="0"/>
        </w:rPr>
        <w:t xml:space="preserve">               </w:t>
      </w:r>
      <w:r w:rsidRPr="002F5612">
        <w:rPr>
          <w:b w:val="0"/>
          <w:szCs w:val="28"/>
        </w:rPr>
        <w:t>Рассмотрев внесенный главой Токурского городского поселения проект  решения «О внесении изменений</w:t>
      </w:r>
      <w:r>
        <w:rPr>
          <w:b w:val="0"/>
          <w:szCs w:val="28"/>
        </w:rPr>
        <w:t xml:space="preserve"> и дополнений</w:t>
      </w:r>
      <w:r w:rsidRPr="002F5612">
        <w:rPr>
          <w:b w:val="0"/>
          <w:szCs w:val="28"/>
        </w:rPr>
        <w:t xml:space="preserve"> в Устав рабочего поселка (поселка городского типа) Токур</w:t>
      </w:r>
      <w:r>
        <w:rPr>
          <w:b w:val="0"/>
          <w:szCs w:val="28"/>
        </w:rPr>
        <w:t xml:space="preserve"> Селемджинского района Амурской области</w:t>
      </w:r>
      <w:r w:rsidRPr="002F5612">
        <w:rPr>
          <w:b w:val="0"/>
          <w:szCs w:val="28"/>
        </w:rPr>
        <w:t xml:space="preserve">», в соответствии с Федеральным законом от 06.10. </w:t>
      </w:r>
      <w:smartTag w:uri="urn:schemas-microsoft-com:office:smarttags" w:element="metricconverter">
        <w:smartTagPr>
          <w:attr w:name="ProductID" w:val="2003 г"/>
        </w:smartTagPr>
        <w:r w:rsidRPr="002F5612">
          <w:rPr>
            <w:b w:val="0"/>
            <w:szCs w:val="28"/>
          </w:rPr>
          <w:t>2003 г</w:t>
        </w:r>
      </w:smartTag>
      <w:r w:rsidRPr="002F5612">
        <w:rPr>
          <w:b w:val="0"/>
          <w:szCs w:val="28"/>
        </w:rPr>
        <w:t xml:space="preserve">. № 131-ФЗ "Об общих принципах организации местного самоуправления в Российской Федерации", </w:t>
      </w:r>
      <w:r>
        <w:rPr>
          <w:b w:val="0"/>
          <w:szCs w:val="28"/>
        </w:rPr>
        <w:t xml:space="preserve">Федеральным законом </w:t>
      </w:r>
      <w:r>
        <w:rPr>
          <w:szCs w:val="28"/>
        </w:rPr>
        <w:t>от 29.12.2020г № 464</w:t>
      </w:r>
      <w:r w:rsidRPr="006A5230">
        <w:rPr>
          <w:szCs w:val="28"/>
        </w:rPr>
        <w:t>-ФЗ</w:t>
      </w:r>
      <w:r w:rsidRPr="002F5612">
        <w:rPr>
          <w:b w:val="0"/>
          <w:szCs w:val="28"/>
        </w:rPr>
        <w:t xml:space="preserve"> «</w:t>
      </w:r>
      <w:r>
        <w:rPr>
          <w:b w:val="0"/>
          <w:szCs w:val="28"/>
        </w:rPr>
        <w:t xml:space="preserve">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Pr="002F5612">
        <w:rPr>
          <w:b w:val="0"/>
          <w:szCs w:val="28"/>
        </w:rPr>
        <w:t xml:space="preserve">Федеральным законом </w:t>
      </w:r>
      <w:r w:rsidRPr="006A5230">
        <w:rPr>
          <w:szCs w:val="28"/>
        </w:rPr>
        <w:t xml:space="preserve">от </w:t>
      </w:r>
      <w:r>
        <w:rPr>
          <w:szCs w:val="28"/>
        </w:rPr>
        <w:t>11.06.2021 № 170</w:t>
      </w:r>
      <w:r w:rsidRPr="006A5230">
        <w:rPr>
          <w:szCs w:val="28"/>
        </w:rPr>
        <w:t>-ФЗ</w:t>
      </w:r>
      <w:r>
        <w:rPr>
          <w:szCs w:val="28"/>
        </w:rPr>
        <w:t xml:space="preserve"> </w:t>
      </w:r>
      <w:r w:rsidRPr="002F5612">
        <w:rPr>
          <w:b w:val="0"/>
          <w:szCs w:val="28"/>
        </w:rPr>
        <w:t>«О внесении изменений в</w:t>
      </w:r>
      <w:r>
        <w:rPr>
          <w:b w:val="0"/>
          <w:szCs w:val="28"/>
        </w:rPr>
        <w:t xml:space="preserve"> отдельные законодательные акты Российской Федерации в связи с применением Федерального Закона «О государственном контроле (надзоре) и муниципальном контроле в Российской Федерации», </w:t>
      </w:r>
      <w:r w:rsidRPr="002F5612">
        <w:rPr>
          <w:b w:val="0"/>
          <w:szCs w:val="28"/>
        </w:rPr>
        <w:t xml:space="preserve">Федеральным законом </w:t>
      </w:r>
      <w:r>
        <w:rPr>
          <w:b w:val="0"/>
          <w:szCs w:val="28"/>
        </w:rPr>
        <w:t xml:space="preserve">        </w:t>
      </w:r>
      <w:r w:rsidRPr="006A5230">
        <w:rPr>
          <w:szCs w:val="28"/>
        </w:rPr>
        <w:t xml:space="preserve">от </w:t>
      </w:r>
      <w:r>
        <w:rPr>
          <w:szCs w:val="28"/>
        </w:rPr>
        <w:t>20.07.2020 № 236</w:t>
      </w:r>
      <w:r w:rsidRPr="006A5230">
        <w:rPr>
          <w:szCs w:val="28"/>
        </w:rPr>
        <w:t>-ФЗ</w:t>
      </w:r>
      <w:r w:rsidRPr="002F5612">
        <w:rPr>
          <w:b w:val="0"/>
          <w:szCs w:val="28"/>
        </w:rPr>
        <w:t xml:space="preserve"> «О внесении изменений в</w:t>
      </w:r>
      <w:r>
        <w:rPr>
          <w:b w:val="0"/>
          <w:szCs w:val="28"/>
        </w:rPr>
        <w:t xml:space="preserve"> Федеральный закон «Об общих принципах организации местного самоуправления в Российской Федерации», Федеральным законом </w:t>
      </w:r>
      <w:r>
        <w:rPr>
          <w:szCs w:val="28"/>
        </w:rPr>
        <w:t>от 08.12.2020 № 411</w:t>
      </w:r>
      <w:r w:rsidRPr="0030578D">
        <w:rPr>
          <w:szCs w:val="28"/>
        </w:rPr>
        <w:t xml:space="preserve">-ФЗ </w:t>
      </w:r>
      <w:r>
        <w:rPr>
          <w:b w:val="0"/>
          <w:szCs w:val="28"/>
        </w:rPr>
        <w:t xml:space="preserve">«О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w:t>
      </w:r>
      <w:r>
        <w:rPr>
          <w:szCs w:val="28"/>
        </w:rPr>
        <w:t>от 01.07.2021 № 289</w:t>
      </w:r>
      <w:r w:rsidRPr="0032138B">
        <w:rPr>
          <w:szCs w:val="28"/>
        </w:rPr>
        <w:t>-ФЗ</w:t>
      </w:r>
      <w:r>
        <w:rPr>
          <w:b w:val="0"/>
          <w:szCs w:val="28"/>
        </w:rPr>
        <w:t xml:space="preserve"> «О внесении изменений в статью 28 Федерального закона «Об общих принципах организации местного самоуправления в Российской Федерации», </w:t>
      </w:r>
      <w:r w:rsidRPr="002F5612">
        <w:rPr>
          <w:b w:val="0"/>
          <w:szCs w:val="28"/>
        </w:rPr>
        <w:t xml:space="preserve">Федеральным законом </w:t>
      </w:r>
      <w:r w:rsidRPr="006A5230">
        <w:rPr>
          <w:szCs w:val="28"/>
        </w:rPr>
        <w:t xml:space="preserve">от </w:t>
      </w:r>
      <w:r>
        <w:rPr>
          <w:szCs w:val="28"/>
        </w:rPr>
        <w:t>30.04.2021 № 116</w:t>
      </w:r>
      <w:r w:rsidRPr="006A5230">
        <w:rPr>
          <w:szCs w:val="28"/>
        </w:rPr>
        <w:t>-ФЗ</w:t>
      </w:r>
      <w:r>
        <w:rPr>
          <w:szCs w:val="28"/>
        </w:rPr>
        <w:t xml:space="preserve"> </w:t>
      </w:r>
      <w:r w:rsidRPr="002F5612">
        <w:rPr>
          <w:b w:val="0"/>
          <w:szCs w:val="28"/>
        </w:rPr>
        <w:t>«О внесении изменений в</w:t>
      </w:r>
      <w:r>
        <w:rPr>
          <w:b w:val="0"/>
          <w:szCs w:val="28"/>
        </w:rPr>
        <w:t xml:space="preserve"> отдельные законодательные акты Российской Федерации», </w:t>
      </w:r>
      <w:r w:rsidRPr="002F5612">
        <w:rPr>
          <w:b w:val="0"/>
          <w:szCs w:val="28"/>
        </w:rPr>
        <w:t xml:space="preserve">Федеральным законом </w:t>
      </w:r>
      <w:r w:rsidRPr="006A5230">
        <w:rPr>
          <w:szCs w:val="28"/>
        </w:rPr>
        <w:t xml:space="preserve">от </w:t>
      </w:r>
      <w:r>
        <w:rPr>
          <w:szCs w:val="28"/>
        </w:rPr>
        <w:t>22.12.2020 № 445</w:t>
      </w:r>
      <w:r w:rsidRPr="006A5230">
        <w:rPr>
          <w:szCs w:val="28"/>
        </w:rPr>
        <w:t>-ФЗ</w:t>
      </w:r>
      <w:r>
        <w:rPr>
          <w:szCs w:val="28"/>
        </w:rPr>
        <w:t xml:space="preserve"> </w:t>
      </w:r>
      <w:r w:rsidRPr="002F5612">
        <w:rPr>
          <w:b w:val="0"/>
          <w:szCs w:val="28"/>
        </w:rPr>
        <w:t>«О внесении изменений в</w:t>
      </w:r>
      <w:r>
        <w:rPr>
          <w:b w:val="0"/>
          <w:szCs w:val="28"/>
        </w:rPr>
        <w:t xml:space="preserve"> отдельные законодательные акты Российской Федерации», </w:t>
      </w:r>
      <w:r w:rsidRPr="002F5612">
        <w:rPr>
          <w:b w:val="0"/>
          <w:szCs w:val="28"/>
        </w:rPr>
        <w:t xml:space="preserve">Федеральным законом </w:t>
      </w:r>
      <w:r w:rsidRPr="006A5230">
        <w:rPr>
          <w:szCs w:val="28"/>
        </w:rPr>
        <w:t xml:space="preserve">от </w:t>
      </w:r>
      <w:r>
        <w:rPr>
          <w:szCs w:val="28"/>
        </w:rPr>
        <w:t>30.12.2020 № 518</w:t>
      </w:r>
      <w:r w:rsidRPr="006A5230">
        <w:rPr>
          <w:szCs w:val="28"/>
        </w:rPr>
        <w:t>-ФЗ</w:t>
      </w:r>
      <w:r>
        <w:rPr>
          <w:szCs w:val="28"/>
        </w:rPr>
        <w:t xml:space="preserve"> </w:t>
      </w:r>
      <w:r w:rsidRPr="002F5612">
        <w:rPr>
          <w:b w:val="0"/>
          <w:szCs w:val="28"/>
        </w:rPr>
        <w:t>«О внесении изменений в</w:t>
      </w:r>
      <w:r>
        <w:rPr>
          <w:b w:val="0"/>
          <w:szCs w:val="28"/>
        </w:rPr>
        <w:t xml:space="preserve"> отдельные законодательные акты Российской Федерации», с учетом рекомендаций публичных слушаний,</w:t>
      </w:r>
      <w:r w:rsidRPr="008C1993">
        <w:rPr>
          <w:szCs w:val="28"/>
        </w:rPr>
        <w:t xml:space="preserve"> </w:t>
      </w:r>
      <w:r>
        <w:rPr>
          <w:b w:val="0"/>
          <w:szCs w:val="28"/>
        </w:rPr>
        <w:t>Токурский поселковый Совет</w:t>
      </w:r>
      <w:r w:rsidRPr="008C1993">
        <w:rPr>
          <w:b w:val="0"/>
          <w:szCs w:val="28"/>
        </w:rPr>
        <w:t xml:space="preserve"> народных депутатов</w:t>
      </w:r>
      <w:r>
        <w:rPr>
          <w:b w:val="0"/>
          <w:szCs w:val="28"/>
        </w:rPr>
        <w:t xml:space="preserve"> </w:t>
      </w:r>
      <w:r w:rsidRPr="008C1993">
        <w:rPr>
          <w:b w:val="0"/>
          <w:szCs w:val="28"/>
        </w:rPr>
        <w:t>решил:</w:t>
      </w:r>
    </w:p>
    <w:p w:rsidR="00063D89" w:rsidRDefault="00063D89" w:rsidP="006C2B5E">
      <w:pPr>
        <w:widowControl w:val="0"/>
        <w:tabs>
          <w:tab w:val="left" w:pos="5685"/>
        </w:tabs>
        <w:autoSpaceDE w:val="0"/>
        <w:autoSpaceDN w:val="0"/>
        <w:adjustRightInd w:val="0"/>
        <w:ind w:right="-1"/>
        <w:jc w:val="both"/>
        <w:rPr>
          <w:sz w:val="28"/>
          <w:szCs w:val="28"/>
        </w:rPr>
      </w:pPr>
      <w:r>
        <w:rPr>
          <w:sz w:val="28"/>
          <w:szCs w:val="28"/>
        </w:rPr>
        <w:t xml:space="preserve">      </w:t>
      </w:r>
      <w:r w:rsidRPr="00771B4A">
        <w:rPr>
          <w:sz w:val="28"/>
          <w:szCs w:val="28"/>
        </w:rPr>
        <w:t>1.</w:t>
      </w:r>
      <w:r>
        <w:rPr>
          <w:sz w:val="28"/>
          <w:szCs w:val="28"/>
        </w:rPr>
        <w:t xml:space="preserve"> </w:t>
      </w:r>
      <w:r w:rsidRPr="00485C3C">
        <w:rPr>
          <w:sz w:val="28"/>
          <w:szCs w:val="28"/>
        </w:rPr>
        <w:t>Принять</w:t>
      </w:r>
      <w:r>
        <w:rPr>
          <w:sz w:val="28"/>
          <w:szCs w:val="28"/>
        </w:rPr>
        <w:t xml:space="preserve"> решение «О внесении изменений и дополнений </w:t>
      </w:r>
      <w:r w:rsidRPr="00485C3C">
        <w:rPr>
          <w:sz w:val="28"/>
          <w:szCs w:val="28"/>
        </w:rPr>
        <w:t xml:space="preserve">в Устав </w:t>
      </w:r>
      <w:r>
        <w:rPr>
          <w:sz w:val="28"/>
          <w:szCs w:val="28"/>
        </w:rPr>
        <w:t>рабочего поселка (поселка городского типа) Токур Селемджинского района Амурской области</w:t>
      </w:r>
      <w:r w:rsidRPr="00485C3C">
        <w:rPr>
          <w:sz w:val="28"/>
          <w:szCs w:val="28"/>
        </w:rPr>
        <w:t>»</w:t>
      </w:r>
      <w:r>
        <w:rPr>
          <w:sz w:val="28"/>
          <w:szCs w:val="28"/>
        </w:rPr>
        <w:t xml:space="preserve"> (прилагается)</w:t>
      </w:r>
      <w:r w:rsidRPr="00485C3C">
        <w:rPr>
          <w:sz w:val="28"/>
          <w:szCs w:val="28"/>
        </w:rPr>
        <w:t>.</w:t>
      </w:r>
    </w:p>
    <w:p w:rsidR="00063D89" w:rsidRPr="00F53354" w:rsidRDefault="00063D89" w:rsidP="00291183">
      <w:pPr>
        <w:widowControl w:val="0"/>
        <w:tabs>
          <w:tab w:val="left" w:pos="5685"/>
        </w:tabs>
        <w:autoSpaceDE w:val="0"/>
        <w:autoSpaceDN w:val="0"/>
        <w:adjustRightInd w:val="0"/>
        <w:ind w:right="-1" w:firstLine="426"/>
        <w:jc w:val="both"/>
        <w:rPr>
          <w:sz w:val="28"/>
          <w:szCs w:val="28"/>
        </w:rPr>
      </w:pPr>
      <w:r>
        <w:rPr>
          <w:sz w:val="28"/>
          <w:szCs w:val="28"/>
        </w:rPr>
        <w:t xml:space="preserve">2. </w:t>
      </w:r>
      <w:r w:rsidRPr="00485C3C">
        <w:rPr>
          <w:sz w:val="28"/>
          <w:szCs w:val="28"/>
        </w:rPr>
        <w:t>Направить решение «О внесении изменений</w:t>
      </w:r>
      <w:r>
        <w:rPr>
          <w:sz w:val="28"/>
          <w:szCs w:val="28"/>
        </w:rPr>
        <w:t xml:space="preserve"> и дополнений</w:t>
      </w:r>
      <w:r w:rsidRPr="00485C3C">
        <w:rPr>
          <w:sz w:val="28"/>
          <w:szCs w:val="28"/>
        </w:rPr>
        <w:t xml:space="preserve"> в Устав </w:t>
      </w:r>
      <w:r>
        <w:rPr>
          <w:sz w:val="28"/>
          <w:szCs w:val="28"/>
        </w:rPr>
        <w:t>рабочего поселка (поселка городского типа) Токур Селемджинского района Амурской области» главе Токурского городского поселения на подписание и направления на государственную регистрацию</w:t>
      </w:r>
      <w:r w:rsidRPr="00485C3C">
        <w:rPr>
          <w:sz w:val="28"/>
          <w:szCs w:val="28"/>
        </w:rPr>
        <w:t>.</w:t>
      </w:r>
    </w:p>
    <w:p w:rsidR="00063D89" w:rsidRPr="00485C3C" w:rsidRDefault="00063D89" w:rsidP="00291183">
      <w:pPr>
        <w:widowControl w:val="0"/>
        <w:tabs>
          <w:tab w:val="left" w:pos="5685"/>
        </w:tabs>
        <w:autoSpaceDE w:val="0"/>
        <w:autoSpaceDN w:val="0"/>
        <w:adjustRightInd w:val="0"/>
        <w:ind w:right="-1" w:firstLine="426"/>
        <w:jc w:val="both"/>
        <w:rPr>
          <w:b/>
          <w:sz w:val="28"/>
          <w:szCs w:val="28"/>
        </w:rPr>
      </w:pPr>
      <w:r>
        <w:rPr>
          <w:sz w:val="28"/>
          <w:szCs w:val="28"/>
        </w:rPr>
        <w:t>3</w:t>
      </w:r>
      <w:r w:rsidRPr="00485C3C">
        <w:rPr>
          <w:sz w:val="28"/>
          <w:szCs w:val="28"/>
        </w:rPr>
        <w:t>. Обнародовать решение «О внесении изменений</w:t>
      </w:r>
      <w:r>
        <w:rPr>
          <w:sz w:val="28"/>
          <w:szCs w:val="28"/>
        </w:rPr>
        <w:t xml:space="preserve"> и дополнений </w:t>
      </w:r>
      <w:r w:rsidRPr="00485C3C">
        <w:rPr>
          <w:sz w:val="28"/>
          <w:szCs w:val="28"/>
        </w:rPr>
        <w:t xml:space="preserve">в Устав </w:t>
      </w:r>
      <w:r>
        <w:rPr>
          <w:sz w:val="28"/>
          <w:szCs w:val="28"/>
        </w:rPr>
        <w:t>рабочего поселка (поселка городского типа) Токур Селемджинского района Амурской области</w:t>
      </w:r>
      <w:r w:rsidRPr="00485C3C">
        <w:rPr>
          <w:sz w:val="28"/>
          <w:szCs w:val="28"/>
        </w:rPr>
        <w:t>» в установленном законом порядке.</w:t>
      </w:r>
    </w:p>
    <w:p w:rsidR="00063D89" w:rsidRPr="00485C3C" w:rsidRDefault="00063D89" w:rsidP="00291183">
      <w:pPr>
        <w:widowControl w:val="0"/>
        <w:tabs>
          <w:tab w:val="left" w:pos="4170"/>
          <w:tab w:val="left" w:pos="9355"/>
        </w:tabs>
        <w:autoSpaceDE w:val="0"/>
        <w:autoSpaceDN w:val="0"/>
        <w:adjustRightInd w:val="0"/>
        <w:ind w:right="-1" w:firstLine="426"/>
        <w:jc w:val="both"/>
        <w:rPr>
          <w:sz w:val="28"/>
          <w:szCs w:val="28"/>
        </w:rPr>
      </w:pPr>
      <w:r>
        <w:rPr>
          <w:sz w:val="28"/>
          <w:szCs w:val="28"/>
        </w:rPr>
        <w:t>4</w:t>
      </w:r>
      <w:r w:rsidRPr="00485C3C">
        <w:rPr>
          <w:sz w:val="28"/>
          <w:szCs w:val="28"/>
        </w:rPr>
        <w:t xml:space="preserve">. </w:t>
      </w:r>
      <w:r>
        <w:rPr>
          <w:sz w:val="28"/>
          <w:szCs w:val="28"/>
        </w:rPr>
        <w:t>Контроль, за исполнением настоящего решения возложить на председателя Токурского поселкового Совета народных депутатов</w:t>
      </w:r>
      <w:r w:rsidRPr="00485C3C">
        <w:rPr>
          <w:sz w:val="28"/>
          <w:szCs w:val="28"/>
        </w:rPr>
        <w:t>.</w:t>
      </w:r>
    </w:p>
    <w:p w:rsidR="00063D89" w:rsidRDefault="00063D89" w:rsidP="00291183">
      <w:pPr>
        <w:widowControl w:val="0"/>
        <w:tabs>
          <w:tab w:val="left" w:pos="4170"/>
        </w:tabs>
        <w:autoSpaceDE w:val="0"/>
        <w:autoSpaceDN w:val="0"/>
        <w:adjustRightInd w:val="0"/>
        <w:ind w:right="283"/>
        <w:jc w:val="both"/>
        <w:rPr>
          <w:sz w:val="28"/>
          <w:szCs w:val="28"/>
        </w:rPr>
      </w:pPr>
    </w:p>
    <w:p w:rsidR="00063D89" w:rsidRDefault="00063D89" w:rsidP="00291183">
      <w:pPr>
        <w:widowControl w:val="0"/>
        <w:tabs>
          <w:tab w:val="left" w:pos="4170"/>
        </w:tabs>
        <w:autoSpaceDE w:val="0"/>
        <w:autoSpaceDN w:val="0"/>
        <w:adjustRightInd w:val="0"/>
        <w:ind w:right="283"/>
        <w:jc w:val="both"/>
        <w:rPr>
          <w:sz w:val="28"/>
          <w:szCs w:val="28"/>
        </w:rPr>
      </w:pPr>
    </w:p>
    <w:p w:rsidR="00063D89" w:rsidRDefault="00063D89" w:rsidP="00291183">
      <w:pPr>
        <w:widowControl w:val="0"/>
        <w:tabs>
          <w:tab w:val="left" w:pos="4170"/>
        </w:tabs>
        <w:autoSpaceDE w:val="0"/>
        <w:autoSpaceDN w:val="0"/>
        <w:adjustRightInd w:val="0"/>
        <w:ind w:right="283"/>
        <w:jc w:val="both"/>
        <w:rPr>
          <w:sz w:val="28"/>
          <w:szCs w:val="28"/>
        </w:rPr>
      </w:pPr>
    </w:p>
    <w:p w:rsidR="00063D89" w:rsidRDefault="00063D89" w:rsidP="00291183">
      <w:pPr>
        <w:widowControl w:val="0"/>
        <w:tabs>
          <w:tab w:val="left" w:pos="4170"/>
        </w:tabs>
        <w:autoSpaceDE w:val="0"/>
        <w:autoSpaceDN w:val="0"/>
        <w:adjustRightInd w:val="0"/>
        <w:ind w:right="283"/>
        <w:jc w:val="both"/>
        <w:rPr>
          <w:sz w:val="28"/>
          <w:szCs w:val="28"/>
        </w:rPr>
      </w:pPr>
      <w:r w:rsidRPr="00485C3C">
        <w:rPr>
          <w:sz w:val="28"/>
          <w:szCs w:val="28"/>
        </w:rPr>
        <w:t xml:space="preserve">Председатель </w:t>
      </w:r>
      <w:r>
        <w:rPr>
          <w:sz w:val="28"/>
          <w:szCs w:val="28"/>
        </w:rPr>
        <w:t xml:space="preserve">Токурского </w:t>
      </w:r>
    </w:p>
    <w:p w:rsidR="00063D89" w:rsidRPr="0064190C" w:rsidRDefault="00063D89" w:rsidP="00291183">
      <w:pPr>
        <w:widowControl w:val="0"/>
        <w:tabs>
          <w:tab w:val="left" w:pos="4170"/>
        </w:tabs>
        <w:autoSpaceDE w:val="0"/>
        <w:autoSpaceDN w:val="0"/>
        <w:adjustRightInd w:val="0"/>
        <w:ind w:right="283"/>
        <w:jc w:val="both"/>
        <w:rPr>
          <w:sz w:val="28"/>
          <w:szCs w:val="28"/>
        </w:rPr>
      </w:pPr>
      <w:r>
        <w:rPr>
          <w:sz w:val="28"/>
          <w:szCs w:val="28"/>
        </w:rPr>
        <w:t xml:space="preserve">поселкового </w:t>
      </w:r>
      <w:r w:rsidRPr="00485C3C">
        <w:rPr>
          <w:sz w:val="28"/>
          <w:szCs w:val="28"/>
        </w:rPr>
        <w:t>Совета</w:t>
      </w:r>
      <w:r>
        <w:rPr>
          <w:sz w:val="28"/>
          <w:szCs w:val="28"/>
        </w:rPr>
        <w:tab/>
        <w:t xml:space="preserve">                                                   В.А.Дзех</w:t>
      </w:r>
    </w:p>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291183"/>
    <w:p w:rsidR="00063D89" w:rsidRDefault="00063D89" w:rsidP="00C54564">
      <w:pPr>
        <w:pStyle w:val="ConsPlusNormal"/>
        <w:jc w:val="right"/>
        <w:rPr>
          <w:rFonts w:ascii="Times New Roman" w:hAnsi="Times New Roman"/>
          <w:b/>
          <w:bCs/>
          <w:spacing w:val="-4"/>
          <w:sz w:val="28"/>
          <w:szCs w:val="28"/>
        </w:rPr>
      </w:pPr>
    </w:p>
    <w:p w:rsidR="00063D89" w:rsidRDefault="00063D89" w:rsidP="00C54564">
      <w:pPr>
        <w:pStyle w:val="ConsPlusNormal"/>
        <w:jc w:val="right"/>
        <w:rPr>
          <w:rFonts w:ascii="Times New Roman" w:hAnsi="Times New Roman"/>
          <w:b/>
          <w:bCs/>
          <w:spacing w:val="-4"/>
          <w:sz w:val="28"/>
          <w:szCs w:val="28"/>
        </w:rPr>
      </w:pPr>
    </w:p>
    <w:p w:rsidR="00063D89" w:rsidRDefault="00063D89" w:rsidP="00291183">
      <w:pPr>
        <w:pStyle w:val="ConsPlusNormal"/>
        <w:jc w:val="center"/>
        <w:rPr>
          <w:rFonts w:ascii="Times New Roman" w:hAnsi="Times New Roman"/>
          <w:b/>
          <w:bCs/>
          <w:spacing w:val="-4"/>
          <w:sz w:val="28"/>
          <w:szCs w:val="28"/>
        </w:rPr>
      </w:pPr>
      <w:r>
        <w:rPr>
          <w:rFonts w:ascii="Times New Roman" w:hAnsi="Times New Roman"/>
          <w:b/>
          <w:bCs/>
          <w:spacing w:val="-4"/>
          <w:sz w:val="28"/>
          <w:szCs w:val="28"/>
        </w:rPr>
        <w:t>Р</w:t>
      </w:r>
      <w:r w:rsidRPr="00287A42">
        <w:rPr>
          <w:rFonts w:ascii="Times New Roman" w:hAnsi="Times New Roman"/>
          <w:b/>
          <w:bCs/>
          <w:spacing w:val="-4"/>
          <w:sz w:val="28"/>
          <w:szCs w:val="28"/>
        </w:rPr>
        <w:t>ОССИЙСКАЯ ФЕДЕРАЦИЯ</w:t>
      </w:r>
    </w:p>
    <w:p w:rsidR="00063D89" w:rsidRDefault="00063D89" w:rsidP="009E7486">
      <w:pPr>
        <w:pStyle w:val="ConsPlusNormal"/>
        <w:jc w:val="center"/>
        <w:rPr>
          <w:rFonts w:ascii="Times New Roman" w:hAnsi="Times New Roman"/>
          <w:b/>
          <w:bCs/>
          <w:spacing w:val="-4"/>
          <w:sz w:val="28"/>
          <w:szCs w:val="28"/>
        </w:rPr>
      </w:pPr>
      <w:r>
        <w:rPr>
          <w:rFonts w:ascii="Times New Roman" w:hAnsi="Times New Roman"/>
          <w:b/>
          <w:bCs/>
          <w:spacing w:val="-4"/>
          <w:sz w:val="28"/>
          <w:szCs w:val="28"/>
        </w:rPr>
        <w:t>АМУРСКАЯ ОБЛАСТЬ</w:t>
      </w:r>
    </w:p>
    <w:p w:rsidR="00063D89" w:rsidRDefault="00063D89" w:rsidP="009E7486">
      <w:pPr>
        <w:pStyle w:val="ConsPlusNormal"/>
        <w:jc w:val="center"/>
        <w:rPr>
          <w:rFonts w:ascii="Times New Roman" w:hAnsi="Times New Roman"/>
          <w:b/>
          <w:bCs/>
          <w:spacing w:val="-4"/>
          <w:sz w:val="28"/>
          <w:szCs w:val="28"/>
        </w:rPr>
      </w:pPr>
      <w:r>
        <w:rPr>
          <w:rFonts w:ascii="Times New Roman" w:hAnsi="Times New Roman"/>
          <w:b/>
          <w:bCs/>
          <w:spacing w:val="-4"/>
          <w:sz w:val="28"/>
          <w:szCs w:val="28"/>
        </w:rPr>
        <w:t>СЕЛЕМДЖИНСКИЙ РАЙОН</w:t>
      </w:r>
    </w:p>
    <w:p w:rsidR="00063D89" w:rsidRDefault="00063D89" w:rsidP="009E7486">
      <w:pPr>
        <w:pStyle w:val="ConsPlusNormal"/>
        <w:jc w:val="center"/>
        <w:rPr>
          <w:rFonts w:ascii="Times New Roman" w:hAnsi="Times New Roman"/>
          <w:b/>
          <w:bCs/>
          <w:spacing w:val="-4"/>
          <w:sz w:val="28"/>
          <w:szCs w:val="28"/>
        </w:rPr>
      </w:pPr>
      <w:r>
        <w:rPr>
          <w:rFonts w:ascii="Times New Roman" w:hAnsi="Times New Roman"/>
          <w:b/>
          <w:bCs/>
          <w:spacing w:val="-4"/>
          <w:sz w:val="28"/>
          <w:szCs w:val="28"/>
        </w:rPr>
        <w:t>ТОКУРСКИЙ ПОСЕЛКОВЫЙ СОВЕТ НАРОДНЫХ ДЕПУТАТОВ</w:t>
      </w:r>
    </w:p>
    <w:p w:rsidR="00063D89" w:rsidRPr="009E7486" w:rsidRDefault="00063D89" w:rsidP="009E7486">
      <w:pPr>
        <w:pStyle w:val="ConsPlusNormal"/>
        <w:jc w:val="center"/>
        <w:rPr>
          <w:rFonts w:ascii="Times New Roman" w:hAnsi="Times New Roman"/>
          <w:b/>
          <w:bCs/>
          <w:spacing w:val="-4"/>
          <w:sz w:val="28"/>
          <w:szCs w:val="28"/>
        </w:rPr>
      </w:pPr>
    </w:p>
    <w:p w:rsidR="00063D89" w:rsidRPr="00176F38" w:rsidRDefault="00063D89" w:rsidP="00FD62F9">
      <w:pPr>
        <w:pStyle w:val="NoSpacing"/>
        <w:jc w:val="center"/>
        <w:rPr>
          <w:b/>
          <w:sz w:val="28"/>
          <w:szCs w:val="28"/>
        </w:rPr>
      </w:pPr>
      <w:r w:rsidRPr="00287A42">
        <w:rPr>
          <w:b/>
          <w:sz w:val="28"/>
          <w:szCs w:val="28"/>
        </w:rPr>
        <w:t>РЕШЕНИЕ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63D89" w:rsidRPr="00176F38" w:rsidTr="000D4506">
        <w:tc>
          <w:tcPr>
            <w:tcW w:w="9747" w:type="dxa"/>
            <w:tcBorders>
              <w:top w:val="nil"/>
              <w:left w:val="nil"/>
              <w:bottom w:val="nil"/>
              <w:right w:val="nil"/>
            </w:tcBorders>
          </w:tcPr>
          <w:p w:rsidR="00063D89" w:rsidRPr="000D4506" w:rsidRDefault="00063D89" w:rsidP="000D4506">
            <w:pPr>
              <w:tabs>
                <w:tab w:val="left" w:pos="5685"/>
              </w:tabs>
              <w:ind w:right="-143"/>
              <w:jc w:val="center"/>
              <w:rPr>
                <w:b/>
                <w:sz w:val="28"/>
                <w:szCs w:val="28"/>
              </w:rPr>
            </w:pPr>
            <w:r w:rsidRPr="000D4506">
              <w:rPr>
                <w:b/>
                <w:sz w:val="28"/>
                <w:szCs w:val="28"/>
              </w:rPr>
              <w:t>«О внесении изменений и дополнений в Устав рабочего поселка</w:t>
            </w:r>
          </w:p>
          <w:p w:rsidR="00063D89" w:rsidRPr="000D4506" w:rsidRDefault="00063D89" w:rsidP="000D4506">
            <w:pPr>
              <w:tabs>
                <w:tab w:val="left" w:pos="5685"/>
              </w:tabs>
              <w:ind w:right="-143"/>
              <w:jc w:val="center"/>
              <w:rPr>
                <w:b/>
                <w:sz w:val="28"/>
                <w:szCs w:val="28"/>
              </w:rPr>
            </w:pPr>
            <w:r w:rsidRPr="000D4506">
              <w:rPr>
                <w:b/>
                <w:sz w:val="28"/>
                <w:szCs w:val="28"/>
              </w:rPr>
              <w:t xml:space="preserve">(поселка городского типа) Токур </w:t>
            </w:r>
          </w:p>
          <w:p w:rsidR="00063D89" w:rsidRPr="000D4506" w:rsidRDefault="00063D89" w:rsidP="000D4506">
            <w:pPr>
              <w:tabs>
                <w:tab w:val="left" w:pos="5685"/>
              </w:tabs>
              <w:ind w:right="-143"/>
              <w:jc w:val="center"/>
              <w:rPr>
                <w:b/>
                <w:sz w:val="28"/>
                <w:szCs w:val="28"/>
              </w:rPr>
            </w:pPr>
            <w:r w:rsidRPr="000D4506">
              <w:rPr>
                <w:b/>
                <w:sz w:val="28"/>
                <w:szCs w:val="28"/>
              </w:rPr>
              <w:t>Селемджинского района Амурской области»</w:t>
            </w:r>
          </w:p>
          <w:p w:rsidR="00063D89" w:rsidRPr="000D4506" w:rsidRDefault="00063D89" w:rsidP="000D4506">
            <w:pPr>
              <w:tabs>
                <w:tab w:val="left" w:pos="5685"/>
              </w:tabs>
              <w:ind w:right="-143"/>
              <w:jc w:val="center"/>
              <w:rPr>
                <w:b/>
                <w:sz w:val="28"/>
                <w:szCs w:val="28"/>
              </w:rPr>
            </w:pPr>
          </w:p>
          <w:p w:rsidR="00063D89" w:rsidRPr="000D4506" w:rsidRDefault="00063D89" w:rsidP="000D4506">
            <w:pPr>
              <w:tabs>
                <w:tab w:val="left" w:pos="5685"/>
              </w:tabs>
              <w:ind w:right="-143"/>
              <w:jc w:val="center"/>
              <w:rPr>
                <w:b/>
                <w:sz w:val="28"/>
                <w:szCs w:val="28"/>
              </w:rPr>
            </w:pPr>
            <w:r w:rsidRPr="00071AB2">
              <w:t xml:space="preserve">Принято Токурским поселковым Советом народных депутатов </w:t>
            </w:r>
            <w:r>
              <w:t>25.11.2021г №10/32</w:t>
            </w:r>
          </w:p>
        </w:tc>
      </w:tr>
    </w:tbl>
    <w:p w:rsidR="00063D89" w:rsidRDefault="00063D89" w:rsidP="00291183">
      <w:pPr>
        <w:widowControl w:val="0"/>
        <w:tabs>
          <w:tab w:val="left" w:pos="4170"/>
        </w:tabs>
        <w:autoSpaceDE w:val="0"/>
        <w:autoSpaceDN w:val="0"/>
        <w:adjustRightInd w:val="0"/>
        <w:jc w:val="both"/>
      </w:pPr>
    </w:p>
    <w:p w:rsidR="00063D89" w:rsidRPr="00041C2F" w:rsidRDefault="00063D89" w:rsidP="00264FA3">
      <w:pPr>
        <w:tabs>
          <w:tab w:val="left" w:pos="5685"/>
        </w:tabs>
        <w:ind w:right="-143" w:firstLine="426"/>
        <w:jc w:val="both"/>
        <w:rPr>
          <w:sz w:val="26"/>
          <w:szCs w:val="26"/>
        </w:rPr>
      </w:pPr>
      <w:r>
        <w:rPr>
          <w:sz w:val="26"/>
          <w:szCs w:val="26"/>
        </w:rPr>
        <w:t xml:space="preserve">  </w:t>
      </w:r>
      <w:r w:rsidRPr="00041C2F">
        <w:rPr>
          <w:sz w:val="26"/>
          <w:szCs w:val="26"/>
        </w:rPr>
        <w:t>В целях приведения Устава рабочего поселка</w:t>
      </w:r>
      <w:r>
        <w:rPr>
          <w:sz w:val="26"/>
          <w:szCs w:val="26"/>
        </w:rPr>
        <w:t xml:space="preserve"> </w:t>
      </w:r>
      <w:r w:rsidRPr="00041C2F">
        <w:rPr>
          <w:sz w:val="26"/>
          <w:szCs w:val="26"/>
        </w:rPr>
        <w:t>(поселка городского типа) Токур</w:t>
      </w:r>
      <w:r>
        <w:rPr>
          <w:sz w:val="26"/>
          <w:szCs w:val="26"/>
        </w:rPr>
        <w:t xml:space="preserve"> Селемджинского района Амурской области</w:t>
      </w:r>
      <w:r w:rsidRPr="00041C2F">
        <w:rPr>
          <w:sz w:val="26"/>
          <w:szCs w:val="26"/>
        </w:rPr>
        <w:t xml:space="preserve"> в соответствие с федеральным и региональным законодательством, руководствуясь статьей 44 Федерального закона от 06.10.2003 №131-ФЗ «Об общих принципах организации местного самоуправления в Российской федерации</w:t>
      </w:r>
      <w:r>
        <w:rPr>
          <w:sz w:val="26"/>
          <w:szCs w:val="26"/>
        </w:rPr>
        <w:t xml:space="preserve">»: </w:t>
      </w:r>
    </w:p>
    <w:p w:rsidR="00063D89" w:rsidRDefault="00063D89" w:rsidP="00264FA3">
      <w:pPr>
        <w:shd w:val="clear" w:color="auto" w:fill="FFFFFF"/>
        <w:ind w:firstLine="426"/>
        <w:jc w:val="both"/>
        <w:outlineLvl w:val="1"/>
        <w:rPr>
          <w:sz w:val="26"/>
          <w:szCs w:val="26"/>
        </w:rPr>
      </w:pPr>
      <w:r>
        <w:rPr>
          <w:b/>
          <w:sz w:val="26"/>
          <w:szCs w:val="26"/>
        </w:rPr>
        <w:t xml:space="preserve"> </w:t>
      </w:r>
      <w:r w:rsidRPr="00176F38">
        <w:rPr>
          <w:b/>
          <w:sz w:val="26"/>
          <w:szCs w:val="26"/>
        </w:rPr>
        <w:t xml:space="preserve">1. </w:t>
      </w:r>
      <w:r w:rsidRPr="00176F38">
        <w:rPr>
          <w:sz w:val="26"/>
          <w:szCs w:val="26"/>
        </w:rPr>
        <w:t>Внести в Устав рабочего поселка (поселка городского типа) Токур</w:t>
      </w:r>
      <w:r>
        <w:rPr>
          <w:sz w:val="26"/>
          <w:szCs w:val="26"/>
        </w:rPr>
        <w:t xml:space="preserve"> Селемджинского района Амурской области</w:t>
      </w:r>
      <w:r w:rsidRPr="00176F38">
        <w:rPr>
          <w:sz w:val="26"/>
          <w:szCs w:val="26"/>
        </w:rPr>
        <w:t xml:space="preserve"> следующие изменения:</w:t>
      </w:r>
    </w:p>
    <w:p w:rsidR="00063D89" w:rsidRDefault="00063D89" w:rsidP="00264FA3">
      <w:pPr>
        <w:shd w:val="clear" w:color="auto" w:fill="FFFFFF"/>
        <w:ind w:firstLine="426"/>
        <w:jc w:val="both"/>
        <w:outlineLvl w:val="1"/>
        <w:rPr>
          <w:sz w:val="26"/>
          <w:szCs w:val="26"/>
        </w:rPr>
      </w:pPr>
      <w:r>
        <w:rPr>
          <w:sz w:val="26"/>
          <w:szCs w:val="26"/>
        </w:rPr>
        <w:t xml:space="preserve"> </w:t>
      </w:r>
      <w:r w:rsidRPr="00DD4E86">
        <w:rPr>
          <w:b/>
          <w:sz w:val="26"/>
          <w:szCs w:val="26"/>
        </w:rPr>
        <w:t>1)</w:t>
      </w:r>
      <w:r>
        <w:rPr>
          <w:sz w:val="26"/>
          <w:szCs w:val="26"/>
        </w:rPr>
        <w:t xml:space="preserve"> части 4 и 6 статьи 17 Устава изложить в следующей редакции: </w:t>
      </w:r>
    </w:p>
    <w:p w:rsidR="00063D89" w:rsidRPr="00AF2E17" w:rsidRDefault="00063D89" w:rsidP="00C53D0D">
      <w:pPr>
        <w:ind w:firstLine="426"/>
        <w:jc w:val="both"/>
        <w:outlineLvl w:val="0"/>
        <w:rPr>
          <w:color w:val="444444"/>
          <w:sz w:val="26"/>
          <w:szCs w:val="26"/>
        </w:rPr>
      </w:pPr>
      <w:r>
        <w:rPr>
          <w:sz w:val="26"/>
          <w:szCs w:val="26"/>
        </w:rPr>
        <w:t xml:space="preserve"> «</w:t>
      </w:r>
      <w:r w:rsidRPr="00AF2E17">
        <w:rPr>
          <w:color w:val="444444"/>
          <w:sz w:val="26"/>
          <w:szCs w:val="26"/>
        </w:rPr>
        <w:t>4. Порядок организации и проведения публичных слушаний определяется нормативными правовыми актами</w:t>
      </w:r>
      <w:r>
        <w:rPr>
          <w:color w:val="444444"/>
          <w:sz w:val="26"/>
          <w:szCs w:val="26"/>
        </w:rPr>
        <w:t xml:space="preserve"> Токурского поселкового Совета</w:t>
      </w:r>
      <w:r w:rsidRPr="00AF2E17">
        <w:rPr>
          <w:color w:val="444444"/>
          <w:sz w:val="26"/>
          <w:szCs w:val="26"/>
        </w:rPr>
        <w:t xml:space="preserve"> </w:t>
      </w:r>
      <w:r>
        <w:rPr>
          <w:color w:val="444444"/>
          <w:sz w:val="26"/>
          <w:szCs w:val="26"/>
        </w:rPr>
        <w:t>народных депутатов в соответствии с федеральным законодательством»;</w:t>
      </w:r>
    </w:p>
    <w:p w:rsidR="00063D89" w:rsidRDefault="00063D89" w:rsidP="00264FA3">
      <w:pPr>
        <w:shd w:val="clear" w:color="auto" w:fill="FFFFFF"/>
        <w:ind w:firstLine="426"/>
        <w:jc w:val="both"/>
        <w:textAlignment w:val="baseline"/>
        <w:rPr>
          <w:color w:val="444444"/>
          <w:sz w:val="26"/>
          <w:szCs w:val="26"/>
        </w:rPr>
      </w:pPr>
      <w:r>
        <w:rPr>
          <w:color w:val="444444"/>
          <w:sz w:val="26"/>
          <w:szCs w:val="26"/>
        </w:rPr>
        <w:t xml:space="preserve">«6. </w:t>
      </w:r>
      <w:r w:rsidRPr="00AF2E17">
        <w:rPr>
          <w:color w:val="444444"/>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444444"/>
          <w:sz w:val="26"/>
          <w:szCs w:val="26"/>
        </w:rPr>
        <w:t>»;</w:t>
      </w:r>
    </w:p>
    <w:p w:rsidR="00063D89" w:rsidRDefault="00063D89" w:rsidP="00264FA3">
      <w:pPr>
        <w:shd w:val="clear" w:color="auto" w:fill="FFFFFF"/>
        <w:ind w:firstLine="426"/>
        <w:jc w:val="both"/>
        <w:textAlignment w:val="baseline"/>
        <w:rPr>
          <w:color w:val="444444"/>
          <w:sz w:val="26"/>
          <w:szCs w:val="26"/>
        </w:rPr>
      </w:pPr>
      <w:r w:rsidRPr="00944691">
        <w:rPr>
          <w:b/>
          <w:color w:val="444444"/>
          <w:sz w:val="26"/>
          <w:szCs w:val="26"/>
        </w:rPr>
        <w:t>2)</w:t>
      </w:r>
      <w:r>
        <w:rPr>
          <w:color w:val="444444"/>
          <w:sz w:val="26"/>
          <w:szCs w:val="26"/>
        </w:rPr>
        <w:t xml:space="preserve"> часть 4 статьи 37 Устава изложить в следующей редакции: </w:t>
      </w:r>
    </w:p>
    <w:p w:rsidR="00063D89" w:rsidRPr="00E55733" w:rsidRDefault="00063D89" w:rsidP="00264FA3">
      <w:pPr>
        <w:shd w:val="clear" w:color="auto" w:fill="FFFFFF"/>
        <w:ind w:firstLine="426"/>
        <w:jc w:val="both"/>
        <w:textAlignment w:val="baseline"/>
        <w:rPr>
          <w:sz w:val="26"/>
          <w:szCs w:val="26"/>
          <w:shd w:val="clear" w:color="auto" w:fill="FFFFFF"/>
        </w:rPr>
      </w:pPr>
      <w:r>
        <w:rPr>
          <w:color w:val="444444"/>
          <w:sz w:val="26"/>
          <w:szCs w:val="26"/>
          <w:shd w:val="clear" w:color="auto" w:fill="FFFFFF"/>
        </w:rPr>
        <w:t>«4. Устав рабочего поселка (поселка городского типа) Токур</w:t>
      </w:r>
      <w:r w:rsidRPr="00944691">
        <w:rPr>
          <w:color w:val="444444"/>
          <w:sz w:val="26"/>
          <w:szCs w:val="26"/>
          <w:shd w:val="clear" w:color="auto" w:fill="FFFFFF"/>
        </w:rP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w:t>
      </w:r>
      <w:r>
        <w:rPr>
          <w:color w:val="444444"/>
          <w:sz w:val="26"/>
          <w:szCs w:val="26"/>
          <w:shd w:val="clear" w:color="auto" w:fill="FFFFFF"/>
        </w:rPr>
        <w:t xml:space="preserve">икования (обнародования). Глава рабочего поселка (поселка городского типа) Токур </w:t>
      </w:r>
      <w:r w:rsidRPr="00944691">
        <w:rPr>
          <w:color w:val="444444"/>
          <w:sz w:val="26"/>
          <w:szCs w:val="26"/>
          <w:shd w:val="clear" w:color="auto" w:fill="FFFFFF"/>
        </w:rPr>
        <w:t xml:space="preserve">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53D0D">
        <w:rPr>
          <w:color w:val="444444"/>
          <w:sz w:val="26"/>
          <w:szCs w:val="26"/>
          <w:shd w:val="clear" w:color="auto" w:fill="FFFFFF"/>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5" w:anchor="7DM0KB" w:history="1">
        <w:r w:rsidRPr="00E55733">
          <w:rPr>
            <w:sz w:val="26"/>
            <w:szCs w:val="26"/>
            <w:shd w:val="clear" w:color="auto" w:fill="FFFFFF"/>
          </w:rPr>
          <w:t>частью 6 статьи 4 Федерального закона от 21 июля 2005 года N 97-ФЗ "О государственной регистрации уставов муниципальных образований"</w:t>
        </w:r>
      </w:hyperlink>
      <w:r w:rsidRPr="00E55733">
        <w:rPr>
          <w:sz w:val="26"/>
          <w:szCs w:val="26"/>
          <w:shd w:val="clear" w:color="auto" w:fill="FFFFFF"/>
        </w:rPr>
        <w:t>.»</w:t>
      </w:r>
    </w:p>
    <w:p w:rsidR="00063D89" w:rsidRDefault="00063D89" w:rsidP="00264FA3">
      <w:pPr>
        <w:shd w:val="clear" w:color="auto" w:fill="FFFFFF"/>
        <w:ind w:firstLine="426"/>
        <w:jc w:val="both"/>
        <w:textAlignment w:val="baseline"/>
        <w:rPr>
          <w:color w:val="444444"/>
          <w:sz w:val="26"/>
          <w:szCs w:val="26"/>
          <w:shd w:val="clear" w:color="auto" w:fill="FFFFFF"/>
        </w:rPr>
      </w:pPr>
      <w:r w:rsidRPr="000463E6">
        <w:rPr>
          <w:b/>
          <w:color w:val="444444"/>
          <w:sz w:val="26"/>
          <w:szCs w:val="26"/>
          <w:shd w:val="clear" w:color="auto" w:fill="FFFFFF"/>
        </w:rPr>
        <w:t>3)</w:t>
      </w:r>
      <w:r>
        <w:rPr>
          <w:color w:val="444444"/>
          <w:sz w:val="26"/>
          <w:szCs w:val="26"/>
          <w:shd w:val="clear" w:color="auto" w:fill="FFFFFF"/>
        </w:rPr>
        <w:t xml:space="preserve"> часть 1 статьи 7 Устава дополнить пунктом 39 следующего содержания: </w:t>
      </w:r>
    </w:p>
    <w:p w:rsidR="00063D89" w:rsidRDefault="00063D89" w:rsidP="00264FA3">
      <w:pPr>
        <w:shd w:val="clear" w:color="auto" w:fill="FFFFFF"/>
        <w:ind w:firstLine="426"/>
        <w:jc w:val="both"/>
        <w:textAlignment w:val="baseline"/>
        <w:rPr>
          <w:color w:val="444444"/>
          <w:sz w:val="26"/>
          <w:szCs w:val="26"/>
          <w:shd w:val="clear" w:color="auto" w:fill="FFFFFF"/>
        </w:rPr>
      </w:pPr>
      <w:r>
        <w:rPr>
          <w:color w:val="444444"/>
          <w:sz w:val="26"/>
          <w:szCs w:val="26"/>
          <w:shd w:val="clear" w:color="auto" w:fill="FFFFFF"/>
        </w:rPr>
        <w:t>«39) участие в соответствии с федеральным законом в выполнении комплексных кадастровых работ.»;</w:t>
      </w:r>
    </w:p>
    <w:p w:rsidR="00063D89" w:rsidRDefault="00063D89" w:rsidP="00264FA3">
      <w:pPr>
        <w:shd w:val="clear" w:color="auto" w:fill="FFFFFF"/>
        <w:ind w:firstLine="426"/>
        <w:jc w:val="both"/>
        <w:textAlignment w:val="baseline"/>
        <w:rPr>
          <w:b/>
          <w:color w:val="444444"/>
          <w:sz w:val="26"/>
          <w:szCs w:val="26"/>
          <w:shd w:val="clear" w:color="auto" w:fill="FFFFFF"/>
        </w:rPr>
      </w:pPr>
      <w:r w:rsidRPr="000463E6">
        <w:rPr>
          <w:b/>
          <w:color w:val="444444"/>
          <w:sz w:val="26"/>
          <w:szCs w:val="26"/>
          <w:shd w:val="clear" w:color="auto" w:fill="FFFFFF"/>
        </w:rPr>
        <w:t>4)</w:t>
      </w:r>
      <w:r>
        <w:rPr>
          <w:b/>
          <w:color w:val="444444"/>
          <w:sz w:val="26"/>
          <w:szCs w:val="26"/>
          <w:shd w:val="clear" w:color="auto" w:fill="FFFFFF"/>
        </w:rPr>
        <w:t xml:space="preserve"> </w:t>
      </w:r>
      <w:r>
        <w:rPr>
          <w:color w:val="444444"/>
          <w:sz w:val="26"/>
          <w:szCs w:val="26"/>
          <w:shd w:val="clear" w:color="auto" w:fill="FFFFFF"/>
        </w:rPr>
        <w:t xml:space="preserve">пункт 8 части 7 статьи 28 Устава изложить в следующей редакции: </w:t>
      </w:r>
    </w:p>
    <w:p w:rsidR="00063D89" w:rsidRDefault="00063D89" w:rsidP="00264FA3">
      <w:pPr>
        <w:shd w:val="clear" w:color="auto" w:fill="FFFFFF"/>
        <w:ind w:firstLine="426"/>
        <w:jc w:val="both"/>
        <w:textAlignment w:val="baseline"/>
        <w:rPr>
          <w:color w:val="000000"/>
          <w:sz w:val="26"/>
          <w:szCs w:val="26"/>
          <w:shd w:val="clear" w:color="auto" w:fill="FFFFFF"/>
        </w:rPr>
      </w:pPr>
      <w:r w:rsidRPr="00127E7D">
        <w:rPr>
          <w:color w:val="000000"/>
          <w:sz w:val="26"/>
          <w:szCs w:val="26"/>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3D89" w:rsidRDefault="00063D89" w:rsidP="00264FA3">
      <w:pPr>
        <w:shd w:val="clear" w:color="auto" w:fill="FFFFFF"/>
        <w:ind w:firstLine="426"/>
        <w:jc w:val="both"/>
        <w:textAlignment w:val="baseline"/>
        <w:rPr>
          <w:b/>
          <w:color w:val="000000"/>
          <w:sz w:val="26"/>
          <w:szCs w:val="26"/>
          <w:shd w:val="clear" w:color="auto" w:fill="FFFFFF"/>
        </w:rPr>
      </w:pPr>
      <w:r w:rsidRPr="00127E7D">
        <w:rPr>
          <w:b/>
          <w:color w:val="000000"/>
          <w:sz w:val="26"/>
          <w:szCs w:val="26"/>
          <w:shd w:val="clear" w:color="auto" w:fill="FFFFFF"/>
        </w:rPr>
        <w:t>5)</w:t>
      </w:r>
      <w:r>
        <w:rPr>
          <w:b/>
          <w:color w:val="000000"/>
          <w:sz w:val="26"/>
          <w:szCs w:val="26"/>
          <w:shd w:val="clear" w:color="auto" w:fill="FFFFFF"/>
        </w:rPr>
        <w:t xml:space="preserve"> </w:t>
      </w:r>
      <w:r>
        <w:rPr>
          <w:color w:val="000000"/>
          <w:sz w:val="26"/>
          <w:szCs w:val="26"/>
          <w:shd w:val="clear" w:color="auto" w:fill="FFFFFF"/>
        </w:rPr>
        <w:t>пункт 7 части 12 статьи 27 Устава изложить в следующей редакции:</w:t>
      </w:r>
    </w:p>
    <w:p w:rsidR="00063D89" w:rsidRDefault="00063D89" w:rsidP="00264FA3">
      <w:pPr>
        <w:shd w:val="clear" w:color="auto" w:fill="FFFFFF"/>
        <w:ind w:firstLine="426"/>
        <w:jc w:val="both"/>
        <w:textAlignment w:val="baseline"/>
        <w:rPr>
          <w:color w:val="000000"/>
          <w:sz w:val="26"/>
          <w:szCs w:val="26"/>
          <w:shd w:val="clear" w:color="auto" w:fill="FFFFFF"/>
        </w:rPr>
      </w:pPr>
      <w:r w:rsidRPr="007A2907">
        <w:rPr>
          <w:color w:val="000000"/>
          <w:sz w:val="26"/>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6"/>
          <w:szCs w:val="26"/>
          <w:shd w:val="clear" w:color="auto" w:fill="FFFFFF"/>
        </w:rPr>
        <w:t>;</w:t>
      </w:r>
    </w:p>
    <w:p w:rsidR="00063D89" w:rsidRDefault="00063D89" w:rsidP="00264FA3">
      <w:pPr>
        <w:shd w:val="clear" w:color="auto" w:fill="FFFFFF"/>
        <w:ind w:firstLine="426"/>
        <w:jc w:val="both"/>
        <w:textAlignment w:val="baseline"/>
        <w:rPr>
          <w:color w:val="020C22"/>
          <w:sz w:val="26"/>
          <w:szCs w:val="26"/>
          <w:shd w:val="clear" w:color="auto" w:fill="FEFEFE"/>
        </w:rPr>
      </w:pPr>
      <w:r w:rsidRPr="00AE1CD8">
        <w:rPr>
          <w:b/>
          <w:color w:val="000000"/>
          <w:sz w:val="26"/>
          <w:szCs w:val="26"/>
          <w:shd w:val="clear" w:color="auto" w:fill="FFFFFF"/>
        </w:rPr>
        <w:t xml:space="preserve">6) </w:t>
      </w:r>
      <w:r>
        <w:rPr>
          <w:color w:val="444444"/>
          <w:sz w:val="26"/>
          <w:szCs w:val="26"/>
          <w:shd w:val="clear" w:color="auto" w:fill="FFFFFF"/>
        </w:rPr>
        <w:t xml:space="preserve">часть 1 статьи 7 Устава дополнить пунктом 40 следующего содержания: </w:t>
      </w:r>
      <w:r>
        <w:rPr>
          <w:color w:val="020C22"/>
          <w:sz w:val="26"/>
          <w:szCs w:val="26"/>
          <w:shd w:val="clear" w:color="auto" w:fill="FEFEFE"/>
        </w:rPr>
        <w:t>«</w:t>
      </w:r>
      <w:r w:rsidRPr="00384F8E">
        <w:rPr>
          <w:color w:val="020C22"/>
          <w:sz w:val="26"/>
          <w:szCs w:val="26"/>
          <w:shd w:val="clear" w:color="auto" w:fill="FEFEFE"/>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w:t>
      </w:r>
      <w:r>
        <w:rPr>
          <w:color w:val="020C22"/>
          <w:sz w:val="26"/>
          <w:szCs w:val="26"/>
          <w:shd w:val="clear" w:color="auto" w:fill="FEFEFE"/>
        </w:rPr>
        <w:t>имости.».</w:t>
      </w:r>
    </w:p>
    <w:p w:rsidR="00063D89" w:rsidRDefault="00063D89" w:rsidP="00264FA3">
      <w:pPr>
        <w:shd w:val="clear" w:color="auto" w:fill="FFFFFF"/>
        <w:ind w:firstLine="426"/>
        <w:jc w:val="both"/>
        <w:textAlignment w:val="baseline"/>
        <w:rPr>
          <w:color w:val="020C22"/>
          <w:sz w:val="26"/>
          <w:szCs w:val="26"/>
          <w:shd w:val="clear" w:color="auto" w:fill="FEFEFE"/>
        </w:rPr>
      </w:pPr>
      <w:r w:rsidRPr="00384F8E">
        <w:rPr>
          <w:b/>
          <w:color w:val="020C22"/>
          <w:sz w:val="26"/>
          <w:szCs w:val="26"/>
          <w:shd w:val="clear" w:color="auto" w:fill="FEFEFE"/>
        </w:rPr>
        <w:t xml:space="preserve">7) </w:t>
      </w:r>
      <w:r>
        <w:rPr>
          <w:color w:val="020C22"/>
          <w:sz w:val="26"/>
          <w:szCs w:val="26"/>
          <w:shd w:val="clear" w:color="auto" w:fill="FEFEFE"/>
        </w:rPr>
        <w:t xml:space="preserve">в части 1 статьи 7 Устава: </w:t>
      </w:r>
    </w:p>
    <w:p w:rsidR="00063D89" w:rsidRDefault="00063D89" w:rsidP="00264FA3">
      <w:pPr>
        <w:shd w:val="clear" w:color="auto" w:fill="FFFFFF"/>
        <w:ind w:firstLine="426"/>
        <w:jc w:val="both"/>
        <w:textAlignment w:val="baseline"/>
        <w:rPr>
          <w:color w:val="020C22"/>
          <w:sz w:val="26"/>
          <w:szCs w:val="26"/>
          <w:shd w:val="clear" w:color="auto" w:fill="FEFEFE"/>
        </w:rPr>
      </w:pPr>
      <w:r w:rsidRPr="00070711">
        <w:rPr>
          <w:b/>
          <w:color w:val="020C22"/>
          <w:sz w:val="26"/>
          <w:szCs w:val="26"/>
          <w:shd w:val="clear" w:color="auto" w:fill="FEFEFE"/>
        </w:rPr>
        <w:t>а)</w:t>
      </w:r>
      <w:r>
        <w:rPr>
          <w:color w:val="020C22"/>
          <w:sz w:val="26"/>
          <w:szCs w:val="26"/>
          <w:shd w:val="clear" w:color="auto" w:fill="FEFEFE"/>
        </w:rPr>
        <w:t xml:space="preserve"> пункт 4.1 изложить в следующей редакции:</w:t>
      </w:r>
    </w:p>
    <w:p w:rsidR="00063D89" w:rsidRDefault="00063D89" w:rsidP="00264FA3">
      <w:pPr>
        <w:shd w:val="clear" w:color="auto" w:fill="FFFFFF"/>
        <w:spacing w:line="315" w:lineRule="atLeast"/>
        <w:ind w:firstLine="426"/>
        <w:jc w:val="both"/>
        <w:rPr>
          <w:color w:val="000000"/>
          <w:sz w:val="26"/>
          <w:szCs w:val="26"/>
        </w:rPr>
      </w:pPr>
      <w:r>
        <w:rPr>
          <w:color w:val="000000"/>
          <w:sz w:val="26"/>
          <w:szCs w:val="26"/>
        </w:rPr>
        <w:t>«</w:t>
      </w:r>
      <w:r w:rsidRPr="007070E9">
        <w:rPr>
          <w:color w:val="000000"/>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6"/>
          <w:szCs w:val="26"/>
        </w:rPr>
        <w:t>»;</w:t>
      </w:r>
    </w:p>
    <w:p w:rsidR="00063D89" w:rsidRDefault="00063D89" w:rsidP="00264FA3">
      <w:pPr>
        <w:shd w:val="clear" w:color="auto" w:fill="FFFFFF"/>
        <w:spacing w:line="315" w:lineRule="atLeast"/>
        <w:ind w:firstLine="426"/>
        <w:jc w:val="both"/>
        <w:rPr>
          <w:color w:val="000000"/>
          <w:sz w:val="26"/>
          <w:szCs w:val="26"/>
        </w:rPr>
      </w:pPr>
      <w:r w:rsidRPr="00070711">
        <w:rPr>
          <w:b/>
          <w:color w:val="000000"/>
          <w:sz w:val="26"/>
          <w:szCs w:val="26"/>
        </w:rPr>
        <w:t>б)</w:t>
      </w:r>
      <w:r>
        <w:rPr>
          <w:color w:val="000000"/>
          <w:sz w:val="26"/>
          <w:szCs w:val="26"/>
        </w:rPr>
        <w:t xml:space="preserve"> </w:t>
      </w:r>
      <w:r>
        <w:rPr>
          <w:color w:val="020C22"/>
          <w:sz w:val="26"/>
          <w:szCs w:val="26"/>
          <w:shd w:val="clear" w:color="auto" w:fill="FEFEFE"/>
        </w:rPr>
        <w:t>пункт 5 изложить в следующей редакции:</w:t>
      </w:r>
      <w:r>
        <w:rPr>
          <w:color w:val="000000"/>
          <w:sz w:val="26"/>
          <w:szCs w:val="26"/>
        </w:rPr>
        <w:t xml:space="preserve"> </w:t>
      </w:r>
    </w:p>
    <w:p w:rsidR="00063D89" w:rsidRDefault="00063D89" w:rsidP="00264FA3">
      <w:pPr>
        <w:ind w:firstLine="426"/>
        <w:jc w:val="both"/>
        <w:rPr>
          <w:sz w:val="26"/>
          <w:szCs w:val="26"/>
        </w:rPr>
      </w:pPr>
      <w:r w:rsidRPr="007070E9">
        <w:rPr>
          <w:sz w:val="26"/>
          <w:szCs w:val="26"/>
        </w:rPr>
        <w:t>«</w:t>
      </w:r>
      <w:r>
        <w:rPr>
          <w:sz w:val="26"/>
          <w:szCs w:val="26"/>
        </w:rPr>
        <w:t xml:space="preserve">5) </w:t>
      </w:r>
      <w:r w:rsidRPr="007070E9">
        <w:rPr>
          <w:sz w:val="26"/>
          <w:szCs w:val="26"/>
        </w:rPr>
        <w:t xml:space="preserve">дорожная деятельность в отношении автомобильных дорог местного значения в границах </w:t>
      </w:r>
      <w:r>
        <w:rPr>
          <w:sz w:val="26"/>
          <w:szCs w:val="26"/>
        </w:rPr>
        <w:t xml:space="preserve">Токурского городского поселения </w:t>
      </w:r>
      <w:r w:rsidRPr="007070E9">
        <w:rPr>
          <w:bCs/>
          <w:sz w:val="26"/>
          <w:szCs w:val="26"/>
        </w:rPr>
        <w:t>и обеспечение безопасности дорожного движения на них</w:t>
      </w:r>
      <w:r>
        <w:rPr>
          <w:bCs/>
          <w:color w:val="FF0000"/>
          <w:sz w:val="26"/>
          <w:szCs w:val="26"/>
        </w:rPr>
        <w:t>,</w:t>
      </w:r>
      <w:r w:rsidRPr="007070E9">
        <w:rPr>
          <w:bCs/>
          <w:sz w:val="26"/>
          <w:szCs w:val="26"/>
        </w:rPr>
        <w:t xml:space="preserve"> включая создание и обеспечение функционирования парковок (парковочных мест), </w:t>
      </w:r>
      <w:r w:rsidRPr="007070E9">
        <w:rPr>
          <w:sz w:val="26"/>
          <w:szCs w:val="26"/>
        </w:rPr>
        <w:t>осуществление муниципального контроля</w:t>
      </w:r>
      <w:r>
        <w:rPr>
          <w:sz w:val="26"/>
          <w:szCs w:val="26"/>
        </w:rPr>
        <w:t xml:space="preserve"> на автомобильном транспорте, городском наземном электрическом транспорте и в дорожном хозяйстве в границах населенного пункта</w:t>
      </w:r>
      <w:r w:rsidRPr="007070E9">
        <w:rPr>
          <w:sz w:val="26"/>
          <w:szCs w:val="26"/>
        </w:rPr>
        <w:t xml:space="preserve"> поселения</w:t>
      </w:r>
      <w:r w:rsidRPr="007070E9">
        <w:rPr>
          <w:bCs/>
          <w:sz w:val="26"/>
          <w:szCs w:val="26"/>
        </w:rPr>
        <w:t>,</w:t>
      </w:r>
      <w:r w:rsidRPr="007070E9">
        <w:rPr>
          <w:sz w:val="26"/>
          <w:szCs w:val="26"/>
        </w:rPr>
        <w:t xml:space="preserve"> организация дорожного движения,</w:t>
      </w:r>
      <w:r w:rsidRPr="007070E9">
        <w:rPr>
          <w:bCs/>
          <w:sz w:val="26"/>
          <w:szCs w:val="26"/>
        </w:rPr>
        <w:t xml:space="preserve"> </w:t>
      </w:r>
      <w:r w:rsidRPr="007070E9">
        <w:rPr>
          <w:sz w:val="26"/>
          <w:szCs w:val="26"/>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6"/>
          <w:szCs w:val="26"/>
        </w:rPr>
        <w:t>»;</w:t>
      </w:r>
    </w:p>
    <w:p w:rsidR="00063D89" w:rsidRDefault="00063D89" w:rsidP="00264FA3">
      <w:pPr>
        <w:ind w:firstLine="426"/>
        <w:jc w:val="both"/>
        <w:rPr>
          <w:color w:val="000000"/>
          <w:sz w:val="26"/>
          <w:szCs w:val="26"/>
          <w:shd w:val="clear" w:color="auto" w:fill="FFFFFF"/>
        </w:rPr>
      </w:pPr>
      <w:r>
        <w:rPr>
          <w:sz w:val="26"/>
          <w:szCs w:val="26"/>
        </w:rPr>
        <w:t xml:space="preserve"> </w:t>
      </w:r>
      <w:r w:rsidRPr="00922900">
        <w:rPr>
          <w:b/>
          <w:sz w:val="26"/>
          <w:szCs w:val="26"/>
        </w:rPr>
        <w:t>в)</w:t>
      </w:r>
      <w:r>
        <w:rPr>
          <w:sz w:val="26"/>
          <w:szCs w:val="26"/>
        </w:rPr>
        <w:t xml:space="preserve"> </w:t>
      </w:r>
      <w:r w:rsidRPr="003E3E6A">
        <w:rPr>
          <w:color w:val="000000"/>
          <w:sz w:val="26"/>
          <w:szCs w:val="26"/>
          <w:shd w:val="clear" w:color="auto" w:fill="FFFFFF"/>
        </w:rPr>
        <w:t>в </w:t>
      </w:r>
      <w:r w:rsidRPr="003E3E6A">
        <w:rPr>
          <w:sz w:val="26"/>
          <w:szCs w:val="26"/>
        </w:rPr>
        <w:t>пункте 19</w:t>
      </w:r>
      <w:r w:rsidRPr="003E3E6A">
        <w:rPr>
          <w:color w:val="000000"/>
          <w:sz w:val="26"/>
          <w:szCs w:val="26"/>
          <w:shd w:val="clear" w:color="auto" w:fill="FFFFFF"/>
        </w:rPr>
        <w:t>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63D89" w:rsidRDefault="00063D89" w:rsidP="00264FA3">
      <w:pPr>
        <w:ind w:firstLine="426"/>
        <w:jc w:val="both"/>
        <w:rPr>
          <w:color w:val="000000"/>
          <w:sz w:val="26"/>
          <w:szCs w:val="26"/>
          <w:shd w:val="clear" w:color="auto" w:fill="FFFFFF"/>
        </w:rPr>
      </w:pPr>
      <w:r>
        <w:rPr>
          <w:color w:val="000000"/>
          <w:sz w:val="26"/>
          <w:szCs w:val="26"/>
          <w:shd w:val="clear" w:color="auto" w:fill="FFFFFF"/>
        </w:rPr>
        <w:t xml:space="preserve"> </w:t>
      </w:r>
      <w:r w:rsidRPr="00B2320F">
        <w:rPr>
          <w:b/>
          <w:color w:val="000000"/>
          <w:sz w:val="26"/>
          <w:szCs w:val="26"/>
          <w:shd w:val="clear" w:color="auto" w:fill="FFFFFF"/>
        </w:rPr>
        <w:t>г)</w:t>
      </w:r>
      <w:r>
        <w:rPr>
          <w:color w:val="000000"/>
          <w:sz w:val="26"/>
          <w:szCs w:val="26"/>
          <w:shd w:val="clear" w:color="auto" w:fill="FFFFFF"/>
        </w:rPr>
        <w:t xml:space="preserve"> </w:t>
      </w:r>
      <w:r w:rsidRPr="00B2320F">
        <w:rPr>
          <w:color w:val="000000"/>
          <w:sz w:val="26"/>
          <w:szCs w:val="26"/>
          <w:shd w:val="clear" w:color="auto" w:fill="FFFFFF"/>
        </w:rPr>
        <w:t>в </w:t>
      </w:r>
      <w:r w:rsidRPr="00B2320F">
        <w:rPr>
          <w:sz w:val="26"/>
          <w:szCs w:val="26"/>
        </w:rPr>
        <w:t>пункте 27</w:t>
      </w:r>
      <w:r w:rsidRPr="00B2320F">
        <w:rPr>
          <w:color w:val="000000"/>
          <w:sz w:val="26"/>
          <w:szCs w:val="26"/>
          <w:shd w:val="clear" w:color="auto" w:fill="FFFFFF"/>
        </w:rPr>
        <w:t> слова "использования и охраны" заменить словами "охраны и использования";</w:t>
      </w:r>
    </w:p>
    <w:p w:rsidR="00063D89" w:rsidRDefault="00063D89" w:rsidP="00F04307">
      <w:pPr>
        <w:ind w:firstLine="426"/>
        <w:jc w:val="both"/>
        <w:rPr>
          <w:color w:val="000000"/>
          <w:sz w:val="26"/>
          <w:szCs w:val="26"/>
          <w:shd w:val="clear" w:color="auto" w:fill="FFFFFF"/>
        </w:rPr>
      </w:pPr>
      <w:r>
        <w:rPr>
          <w:color w:val="000000"/>
          <w:sz w:val="26"/>
          <w:szCs w:val="26"/>
          <w:shd w:val="clear" w:color="auto" w:fill="FFFFFF"/>
        </w:rPr>
        <w:t xml:space="preserve"> </w:t>
      </w:r>
      <w:r w:rsidRPr="00CF0C7D">
        <w:rPr>
          <w:b/>
          <w:color w:val="000000"/>
          <w:sz w:val="26"/>
          <w:szCs w:val="26"/>
          <w:shd w:val="clear" w:color="auto" w:fill="FFFFFF"/>
        </w:rPr>
        <w:t>8)</w:t>
      </w:r>
      <w:r>
        <w:rPr>
          <w:color w:val="000000"/>
          <w:sz w:val="26"/>
          <w:szCs w:val="26"/>
          <w:shd w:val="clear" w:color="auto" w:fill="FFFFFF"/>
        </w:rPr>
        <w:t xml:space="preserve"> абзацы 4-7, 12,13 части 2 статьи 36 Устава исключить;</w:t>
      </w:r>
    </w:p>
    <w:p w:rsidR="00063D89" w:rsidRPr="00D07623"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Pr>
          <w:color w:val="000000"/>
          <w:sz w:val="26"/>
          <w:szCs w:val="26"/>
          <w:shd w:val="clear" w:color="auto" w:fill="FFFFFF"/>
        </w:rPr>
        <w:t xml:space="preserve"> </w:t>
      </w:r>
      <w:r w:rsidRPr="00133FF1">
        <w:rPr>
          <w:b/>
          <w:color w:val="222222"/>
          <w:sz w:val="26"/>
          <w:szCs w:val="26"/>
        </w:rPr>
        <w:t>9)</w:t>
      </w:r>
      <w:r w:rsidRPr="00133FF1">
        <w:rPr>
          <w:color w:val="222222"/>
          <w:sz w:val="26"/>
          <w:szCs w:val="26"/>
        </w:rPr>
        <w:t xml:space="preserve"> главу  </w:t>
      </w:r>
      <w:r w:rsidRPr="00133FF1">
        <w:rPr>
          <w:color w:val="222222"/>
          <w:sz w:val="26"/>
          <w:szCs w:val="26"/>
          <w:lang w:val="en-US"/>
        </w:rPr>
        <w:t>III</w:t>
      </w:r>
      <w:r w:rsidRPr="00133FF1">
        <w:rPr>
          <w:color w:val="222222"/>
          <w:sz w:val="26"/>
          <w:szCs w:val="26"/>
        </w:rPr>
        <w:t xml:space="preserve"> Устава дополнить статьей 14.1 следующего содержания:</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«Статья 14</w:t>
      </w:r>
      <w:r w:rsidRPr="00D07623">
        <w:rPr>
          <w:color w:val="222222"/>
          <w:sz w:val="26"/>
          <w:szCs w:val="26"/>
        </w:rPr>
        <w:t>.1. Инициативные проекты</w:t>
      </w:r>
    </w:p>
    <w:p w:rsidR="00063D89" w:rsidRDefault="00063D89" w:rsidP="00264FA3">
      <w:pPr>
        <w:shd w:val="clear" w:color="auto" w:fill="FFFFFF"/>
        <w:ind w:firstLine="426"/>
        <w:jc w:val="both"/>
        <w:textAlignment w:val="baseline"/>
        <w:rPr>
          <w:color w:val="222222"/>
          <w:sz w:val="26"/>
          <w:szCs w:val="26"/>
        </w:rPr>
      </w:pPr>
      <w:r w:rsidRPr="00D07623">
        <w:rPr>
          <w:color w:val="222222"/>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rsidR="00063D89" w:rsidRDefault="00063D89" w:rsidP="00264FA3">
      <w:pPr>
        <w:shd w:val="clear" w:color="auto" w:fill="FFFFFF"/>
        <w:ind w:firstLine="426"/>
        <w:jc w:val="both"/>
        <w:textAlignment w:val="baseline"/>
        <w:rPr>
          <w:color w:val="222222"/>
          <w:sz w:val="26"/>
          <w:szCs w:val="26"/>
        </w:rPr>
      </w:pPr>
      <w:r w:rsidRPr="00D07623">
        <w:rPr>
          <w:color w:val="222222"/>
          <w:sz w:val="26"/>
          <w:szCs w:val="26"/>
        </w:rPr>
        <w:t>2.</w:t>
      </w:r>
      <w:r>
        <w:rPr>
          <w:color w:val="222222"/>
          <w:sz w:val="26"/>
          <w:szCs w:val="26"/>
        </w:rPr>
        <w:t xml:space="preserve"> Порядок определения части территории пгт.Токур,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Токурского поселкового Совета народных депутатов в соответствии со ст.26.1</w:t>
      </w:r>
      <w:r w:rsidRPr="003572F6">
        <w:rPr>
          <w:color w:val="222222"/>
          <w:sz w:val="26"/>
          <w:szCs w:val="26"/>
        </w:rPr>
        <w:t xml:space="preserve"> </w:t>
      </w:r>
      <w:r>
        <w:rPr>
          <w:color w:val="222222"/>
          <w:sz w:val="26"/>
          <w:szCs w:val="26"/>
        </w:rPr>
        <w:t>Федерального закона от 06.10.2003 №131-ФЗ и настоящим Уставом.</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Состав коллегиального органа (комиссии) формируется местной администрацией.</w:t>
      </w:r>
    </w:p>
    <w:p w:rsidR="00063D89" w:rsidRPr="00D07623" w:rsidRDefault="00063D89" w:rsidP="003572F6">
      <w:pPr>
        <w:shd w:val="clear" w:color="auto" w:fill="FFFFFF"/>
        <w:ind w:firstLine="426"/>
        <w:jc w:val="both"/>
        <w:textAlignment w:val="baseline"/>
        <w:rPr>
          <w:color w:val="222222"/>
          <w:sz w:val="26"/>
          <w:szCs w:val="26"/>
        </w:rPr>
      </w:pPr>
      <w:r>
        <w:rPr>
          <w:color w:val="222222"/>
          <w:sz w:val="26"/>
          <w:szCs w:val="26"/>
        </w:rPr>
        <w:t xml:space="preserve"> </w:t>
      </w:r>
      <w:r w:rsidRPr="00D07623">
        <w:rPr>
          <w:color w:val="222222"/>
          <w:sz w:val="26"/>
          <w:szCs w:val="26"/>
        </w:rPr>
        <w:t xml:space="preserve"> </w:t>
      </w:r>
      <w:r>
        <w:rPr>
          <w:color w:val="222222"/>
          <w:sz w:val="26"/>
          <w:szCs w:val="26"/>
        </w:rPr>
        <w:t>3. В соответствии со ст.56.1 Федерального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063D89" w:rsidRDefault="00063D89" w:rsidP="00133FF1">
      <w:pPr>
        <w:shd w:val="clear" w:color="auto" w:fill="FFFFFF"/>
        <w:ind w:firstLine="426"/>
        <w:jc w:val="both"/>
        <w:textAlignment w:val="baseline"/>
        <w:rPr>
          <w:color w:val="222222"/>
          <w:sz w:val="26"/>
          <w:szCs w:val="26"/>
        </w:rPr>
      </w:pPr>
      <w:r>
        <w:rPr>
          <w:color w:val="222222"/>
          <w:sz w:val="26"/>
          <w:szCs w:val="26"/>
        </w:rPr>
        <w:t>4.</w:t>
      </w:r>
      <w:r w:rsidRPr="00133FF1">
        <w:rPr>
          <w:color w:val="222222"/>
          <w:sz w:val="26"/>
          <w:szCs w:val="26"/>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пгт.Токур в информационно-телекоммуникационной сети "Интернет".</w:t>
      </w:r>
      <w:r>
        <w:rPr>
          <w:color w:val="222222"/>
          <w:sz w:val="26"/>
          <w:szCs w:val="26"/>
        </w:rPr>
        <w:t>»;</w:t>
      </w:r>
    </w:p>
    <w:p w:rsidR="00063D89" w:rsidRPr="00B63026"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C75B54">
        <w:rPr>
          <w:b/>
          <w:color w:val="222222"/>
          <w:sz w:val="26"/>
          <w:szCs w:val="26"/>
        </w:rPr>
        <w:t xml:space="preserve">10) </w:t>
      </w:r>
      <w:r>
        <w:rPr>
          <w:color w:val="222222"/>
          <w:sz w:val="26"/>
          <w:szCs w:val="26"/>
        </w:rPr>
        <w:t>в статье 16 Устава:</w:t>
      </w:r>
    </w:p>
    <w:p w:rsidR="00063D89"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B63026">
        <w:rPr>
          <w:b/>
          <w:color w:val="222222"/>
          <w:sz w:val="26"/>
          <w:szCs w:val="26"/>
        </w:rPr>
        <w:t>а)</w:t>
      </w:r>
      <w:r>
        <w:rPr>
          <w:color w:val="222222"/>
          <w:sz w:val="26"/>
          <w:szCs w:val="26"/>
        </w:rPr>
        <w:t xml:space="preserve"> дополнить частью 4.1 </w:t>
      </w:r>
      <w:r w:rsidRPr="00C75B54">
        <w:rPr>
          <w:color w:val="222222"/>
          <w:sz w:val="26"/>
          <w:szCs w:val="26"/>
        </w:rPr>
        <w:t>следующего содержания:</w:t>
      </w:r>
    </w:p>
    <w:p w:rsidR="00063D89" w:rsidRPr="00C75B54" w:rsidRDefault="00063D89" w:rsidP="00264FA3">
      <w:pPr>
        <w:pStyle w:val="NormalWeb"/>
        <w:shd w:val="clear" w:color="auto" w:fill="FFFFFF"/>
        <w:spacing w:before="0" w:beforeAutospacing="0" w:after="0" w:afterAutospacing="0"/>
        <w:ind w:firstLine="426"/>
        <w:jc w:val="both"/>
        <w:textAlignment w:val="baseline"/>
        <w:rPr>
          <w:b/>
          <w:color w:val="222222"/>
          <w:sz w:val="26"/>
          <w:szCs w:val="26"/>
        </w:rPr>
      </w:pPr>
      <w:r>
        <w:rPr>
          <w:color w:val="222222"/>
          <w:sz w:val="26"/>
          <w:szCs w:val="26"/>
        </w:rPr>
        <w:t>«4.1. К исключительным полномочиям собрания, конференции граждан, осуществляющих территориальное общественное самоуправление, относится обсуждение инициативного проекта и принятие решения по вопросу о его одобрении.»;</w:t>
      </w:r>
    </w:p>
    <w:p w:rsidR="00063D89" w:rsidRPr="00C75B54"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B63026">
        <w:rPr>
          <w:b/>
          <w:color w:val="222222"/>
          <w:sz w:val="26"/>
          <w:szCs w:val="26"/>
        </w:rPr>
        <w:t>б)</w:t>
      </w:r>
      <w:r>
        <w:rPr>
          <w:color w:val="222222"/>
          <w:sz w:val="26"/>
          <w:szCs w:val="26"/>
        </w:rPr>
        <w:t xml:space="preserve"> дополнить частью 5</w:t>
      </w:r>
      <w:r w:rsidRPr="00C75B54">
        <w:rPr>
          <w:color w:val="222222"/>
          <w:sz w:val="26"/>
          <w:szCs w:val="26"/>
        </w:rPr>
        <w:t>.1 следующего содержания:</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«5</w:t>
      </w:r>
      <w:r w:rsidRPr="00C75B54">
        <w:rPr>
          <w:color w:val="222222"/>
          <w:sz w:val="26"/>
          <w:szCs w:val="26"/>
        </w:rPr>
        <w:t xml:space="preserve">.1. Органы территориального общественного самоуправления могут выдвигать инициативный проект </w:t>
      </w:r>
      <w:r>
        <w:rPr>
          <w:color w:val="222222"/>
          <w:sz w:val="26"/>
          <w:szCs w:val="26"/>
        </w:rPr>
        <w:t>в качестве инициаторов проекта.»</w:t>
      </w:r>
      <w:r w:rsidRPr="00C75B54">
        <w:rPr>
          <w:color w:val="222222"/>
          <w:sz w:val="26"/>
          <w:szCs w:val="26"/>
        </w:rPr>
        <w:t>;</w:t>
      </w:r>
    </w:p>
    <w:p w:rsidR="00063D89" w:rsidRPr="004349FA" w:rsidRDefault="00063D89" w:rsidP="00264FA3">
      <w:pPr>
        <w:pStyle w:val="NormalWeb"/>
        <w:shd w:val="clear" w:color="auto" w:fill="FFFFFF"/>
        <w:spacing w:before="0" w:beforeAutospacing="0" w:after="0" w:afterAutospacing="0"/>
        <w:ind w:firstLine="426"/>
        <w:jc w:val="both"/>
        <w:textAlignment w:val="baseline"/>
        <w:rPr>
          <w:rFonts w:ascii="Arial" w:hAnsi="Arial" w:cs="Arial"/>
          <w:color w:val="222222"/>
        </w:rPr>
      </w:pPr>
      <w:r>
        <w:rPr>
          <w:b/>
          <w:color w:val="222222"/>
          <w:sz w:val="26"/>
          <w:szCs w:val="26"/>
        </w:rPr>
        <w:t>11</w:t>
      </w:r>
      <w:r w:rsidRPr="004349FA">
        <w:rPr>
          <w:b/>
          <w:color w:val="222222"/>
          <w:sz w:val="26"/>
          <w:szCs w:val="26"/>
        </w:rPr>
        <w:t xml:space="preserve">) </w:t>
      </w:r>
      <w:r>
        <w:rPr>
          <w:color w:val="020C22"/>
          <w:sz w:val="26"/>
          <w:szCs w:val="26"/>
          <w:shd w:val="clear" w:color="auto" w:fill="FEFEFE"/>
        </w:rPr>
        <w:t>в статье 18 Устава:</w:t>
      </w:r>
    </w:p>
    <w:p w:rsidR="00063D89" w:rsidRDefault="00063D89" w:rsidP="00264FA3">
      <w:pPr>
        <w:shd w:val="clear" w:color="auto" w:fill="FFFFFF"/>
        <w:ind w:firstLine="426"/>
        <w:textAlignment w:val="baseline"/>
        <w:rPr>
          <w:color w:val="222222"/>
          <w:sz w:val="26"/>
          <w:szCs w:val="26"/>
        </w:rPr>
      </w:pPr>
      <w:r w:rsidRPr="004349FA">
        <w:rPr>
          <w:b/>
          <w:color w:val="222222"/>
          <w:sz w:val="26"/>
          <w:szCs w:val="26"/>
        </w:rPr>
        <w:t>а)</w:t>
      </w:r>
      <w:r w:rsidRPr="004349FA">
        <w:rPr>
          <w:color w:val="222222"/>
          <w:sz w:val="26"/>
          <w:szCs w:val="26"/>
        </w:rPr>
        <w:t xml:space="preserve"> часть 1 после слов "и должностных лиц местного самоуправления</w:t>
      </w:r>
      <w:r>
        <w:rPr>
          <w:color w:val="222222"/>
          <w:sz w:val="26"/>
          <w:szCs w:val="26"/>
        </w:rPr>
        <w:t xml:space="preserve"> Токурского городского поселения</w:t>
      </w:r>
      <w:r w:rsidRPr="004349FA">
        <w:rPr>
          <w:color w:val="222222"/>
          <w:sz w:val="26"/>
          <w:szCs w:val="26"/>
        </w:rPr>
        <w:t>," дополнить словами "обсуждения вопросов внесения инициативных проектов и их рассмотрения,";</w:t>
      </w:r>
    </w:p>
    <w:p w:rsidR="00063D89" w:rsidRPr="00EF1152"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EF1152">
        <w:rPr>
          <w:b/>
          <w:color w:val="222222"/>
          <w:sz w:val="26"/>
          <w:szCs w:val="26"/>
        </w:rPr>
        <w:t xml:space="preserve">б) </w:t>
      </w:r>
      <w:r w:rsidRPr="00EF1152">
        <w:rPr>
          <w:color w:val="222222"/>
          <w:sz w:val="26"/>
          <w:szCs w:val="26"/>
        </w:rPr>
        <w:t>часть 2 дополнить абзацем следующего содержания:</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w:t>
      </w:r>
      <w:r w:rsidRPr="00EF1152">
        <w:rPr>
          <w:color w:val="222222"/>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w:t>
      </w:r>
      <w:r>
        <w:rPr>
          <w:color w:val="222222"/>
          <w:sz w:val="26"/>
          <w:szCs w:val="26"/>
        </w:rPr>
        <w:t>авовым актом Токурского поселкового совета.»</w:t>
      </w:r>
      <w:r w:rsidRPr="00EF1152">
        <w:rPr>
          <w:color w:val="222222"/>
          <w:sz w:val="26"/>
          <w:szCs w:val="26"/>
        </w:rPr>
        <w:t>;</w:t>
      </w:r>
    </w:p>
    <w:p w:rsidR="00063D89" w:rsidRDefault="00063D89" w:rsidP="00264FA3">
      <w:pPr>
        <w:shd w:val="clear" w:color="auto" w:fill="FFFFFF"/>
        <w:ind w:firstLine="426"/>
        <w:jc w:val="both"/>
        <w:textAlignment w:val="baseline"/>
        <w:rPr>
          <w:color w:val="222222"/>
          <w:sz w:val="26"/>
          <w:szCs w:val="26"/>
        </w:rPr>
      </w:pPr>
      <w:r>
        <w:rPr>
          <w:b/>
          <w:color w:val="222222"/>
          <w:sz w:val="26"/>
          <w:szCs w:val="26"/>
        </w:rPr>
        <w:t>12</w:t>
      </w:r>
      <w:r w:rsidRPr="00171040">
        <w:rPr>
          <w:b/>
          <w:color w:val="222222"/>
          <w:sz w:val="26"/>
          <w:szCs w:val="26"/>
        </w:rPr>
        <w:t>)</w:t>
      </w:r>
      <w:r w:rsidRPr="00171040">
        <w:rPr>
          <w:color w:val="222222"/>
          <w:sz w:val="26"/>
          <w:szCs w:val="26"/>
        </w:rPr>
        <w:t xml:space="preserve"> </w:t>
      </w:r>
      <w:r>
        <w:rPr>
          <w:color w:val="222222"/>
          <w:sz w:val="26"/>
          <w:szCs w:val="26"/>
        </w:rPr>
        <w:t>в статье 20 Устава:</w:t>
      </w:r>
    </w:p>
    <w:p w:rsidR="00063D89" w:rsidRDefault="00063D89" w:rsidP="00264FA3">
      <w:pPr>
        <w:shd w:val="clear" w:color="auto" w:fill="FFFFFF"/>
        <w:ind w:firstLine="426"/>
        <w:jc w:val="both"/>
        <w:textAlignment w:val="baseline"/>
        <w:rPr>
          <w:color w:val="222222"/>
          <w:sz w:val="26"/>
          <w:szCs w:val="26"/>
          <w:shd w:val="clear" w:color="auto" w:fill="FFFFFF"/>
        </w:rPr>
      </w:pPr>
      <w:r w:rsidRPr="00171040">
        <w:rPr>
          <w:b/>
          <w:color w:val="222222"/>
          <w:sz w:val="26"/>
          <w:szCs w:val="26"/>
          <w:shd w:val="clear" w:color="auto" w:fill="FFFFFF"/>
        </w:rPr>
        <w:t>а)</w:t>
      </w:r>
      <w:r w:rsidRPr="00171040">
        <w:rPr>
          <w:color w:val="222222"/>
          <w:sz w:val="26"/>
          <w:szCs w:val="26"/>
          <w:shd w:val="clear" w:color="auto" w:fill="FFFFFF"/>
        </w:rPr>
        <w:t xml:space="preserve"> часть 2 дополнить предложением следующего содержания:</w:t>
      </w:r>
    </w:p>
    <w:p w:rsidR="00063D89" w:rsidRDefault="00063D89" w:rsidP="00264FA3">
      <w:pPr>
        <w:shd w:val="clear" w:color="auto" w:fill="FFFFFF"/>
        <w:ind w:firstLine="426"/>
        <w:jc w:val="both"/>
        <w:textAlignment w:val="baseline"/>
        <w:rPr>
          <w:color w:val="222222"/>
          <w:sz w:val="26"/>
          <w:szCs w:val="26"/>
          <w:shd w:val="clear" w:color="auto" w:fill="FFFFFF"/>
        </w:rPr>
      </w:pPr>
      <w:r>
        <w:rPr>
          <w:color w:val="222222"/>
          <w:sz w:val="26"/>
          <w:szCs w:val="26"/>
          <w:shd w:val="clear" w:color="auto" w:fill="FFFFFF"/>
        </w:rPr>
        <w:t>«</w:t>
      </w:r>
      <w:r w:rsidRPr="00171040">
        <w:rPr>
          <w:color w:val="222222"/>
          <w:sz w:val="26"/>
          <w:szCs w:val="2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color w:val="222222"/>
          <w:sz w:val="26"/>
          <w:szCs w:val="26"/>
          <w:shd w:val="clear" w:color="auto" w:fill="FFFFFF"/>
        </w:rPr>
        <w:t>»</w:t>
      </w:r>
      <w:r w:rsidRPr="00171040">
        <w:rPr>
          <w:color w:val="222222"/>
          <w:sz w:val="26"/>
          <w:szCs w:val="26"/>
          <w:shd w:val="clear" w:color="auto" w:fill="FFFFFF"/>
        </w:rPr>
        <w:t>;</w:t>
      </w:r>
    </w:p>
    <w:p w:rsidR="00063D89" w:rsidRPr="003E79D2"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3E79D2">
        <w:rPr>
          <w:b/>
          <w:color w:val="222222"/>
          <w:sz w:val="26"/>
          <w:szCs w:val="26"/>
          <w:shd w:val="clear" w:color="auto" w:fill="FFFFFF"/>
        </w:rPr>
        <w:t xml:space="preserve">б) </w:t>
      </w:r>
      <w:r w:rsidRPr="003E79D2">
        <w:rPr>
          <w:color w:val="222222"/>
          <w:sz w:val="26"/>
          <w:szCs w:val="26"/>
        </w:rPr>
        <w:t>часть 3 дополнить пунктом 3 следующего содержания:</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w:t>
      </w:r>
      <w:r w:rsidRPr="003E79D2">
        <w:rPr>
          <w:color w:val="222222"/>
          <w:sz w:val="26"/>
          <w:szCs w:val="26"/>
        </w:rPr>
        <w:t>3) жи</w:t>
      </w:r>
      <w:r>
        <w:rPr>
          <w:color w:val="222222"/>
          <w:sz w:val="26"/>
          <w:szCs w:val="26"/>
        </w:rPr>
        <w:t>телей Токурского городского поселения</w:t>
      </w:r>
      <w:r w:rsidRPr="003E79D2">
        <w:rPr>
          <w:color w:val="222222"/>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222222"/>
          <w:sz w:val="26"/>
          <w:szCs w:val="26"/>
        </w:rPr>
        <w:t xml:space="preserve"> данного инициативного проекта.»</w:t>
      </w:r>
      <w:r w:rsidRPr="003E79D2">
        <w:rPr>
          <w:color w:val="222222"/>
          <w:sz w:val="26"/>
          <w:szCs w:val="26"/>
        </w:rPr>
        <w:t>;</w:t>
      </w:r>
    </w:p>
    <w:p w:rsidR="00063D89" w:rsidRDefault="00063D89" w:rsidP="00264FA3">
      <w:pPr>
        <w:shd w:val="clear" w:color="auto" w:fill="FFFFFF"/>
        <w:ind w:firstLine="426"/>
        <w:jc w:val="both"/>
        <w:textAlignment w:val="baseline"/>
        <w:rPr>
          <w:color w:val="222222"/>
          <w:sz w:val="26"/>
          <w:szCs w:val="26"/>
        </w:rPr>
      </w:pPr>
      <w:r w:rsidRPr="00DC2E10">
        <w:rPr>
          <w:b/>
          <w:color w:val="222222"/>
          <w:sz w:val="26"/>
          <w:szCs w:val="26"/>
        </w:rPr>
        <w:t>в)</w:t>
      </w:r>
      <w:r>
        <w:rPr>
          <w:color w:val="222222"/>
          <w:sz w:val="26"/>
          <w:szCs w:val="26"/>
        </w:rPr>
        <w:t xml:space="preserve"> часть 5 дополнить следующим содержанием:</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Токурского поселкового Совета народных депутатов о назначении опроса граждан устанавливаются:</w:t>
      </w:r>
    </w:p>
    <w:p w:rsidR="00063D89" w:rsidRPr="00264FA3" w:rsidRDefault="00063D89" w:rsidP="00264FA3">
      <w:pPr>
        <w:shd w:val="clear" w:color="auto" w:fill="FFFFFF"/>
        <w:jc w:val="both"/>
        <w:textAlignment w:val="baseline"/>
        <w:rPr>
          <w:color w:val="222222"/>
          <w:sz w:val="26"/>
          <w:szCs w:val="26"/>
        </w:rPr>
      </w:pPr>
      <w:r w:rsidRPr="00264FA3">
        <w:rPr>
          <w:color w:val="222222"/>
          <w:sz w:val="26"/>
          <w:szCs w:val="26"/>
        </w:rPr>
        <w:t>дата и сроки проведения опроса;</w:t>
      </w:r>
    </w:p>
    <w:p w:rsidR="00063D89" w:rsidRDefault="00063D89" w:rsidP="00264FA3">
      <w:pPr>
        <w:pStyle w:val="ListParagraph"/>
        <w:numPr>
          <w:ilvl w:val="0"/>
          <w:numId w:val="3"/>
        </w:numPr>
        <w:shd w:val="clear" w:color="auto" w:fill="FFFFFF"/>
        <w:ind w:left="0" w:firstLine="426"/>
        <w:jc w:val="both"/>
        <w:textAlignment w:val="baseline"/>
        <w:rPr>
          <w:color w:val="222222"/>
          <w:sz w:val="26"/>
          <w:szCs w:val="26"/>
        </w:rPr>
      </w:pPr>
      <w:r>
        <w:rPr>
          <w:color w:val="222222"/>
          <w:sz w:val="26"/>
          <w:szCs w:val="26"/>
        </w:rPr>
        <w:t>формулировка вопроса (вопросов), предлагаемого (предлагаемых) при проведении опроса;</w:t>
      </w:r>
    </w:p>
    <w:p w:rsidR="00063D89" w:rsidRDefault="00063D89" w:rsidP="00264FA3">
      <w:pPr>
        <w:pStyle w:val="ListParagraph"/>
        <w:numPr>
          <w:ilvl w:val="0"/>
          <w:numId w:val="3"/>
        </w:numPr>
        <w:shd w:val="clear" w:color="auto" w:fill="FFFFFF"/>
        <w:ind w:left="0" w:firstLine="426"/>
        <w:jc w:val="both"/>
        <w:textAlignment w:val="baseline"/>
        <w:rPr>
          <w:color w:val="222222"/>
          <w:sz w:val="26"/>
          <w:szCs w:val="26"/>
        </w:rPr>
      </w:pPr>
      <w:r>
        <w:rPr>
          <w:color w:val="222222"/>
          <w:sz w:val="26"/>
          <w:szCs w:val="26"/>
        </w:rPr>
        <w:t>методика проведения опроса;</w:t>
      </w:r>
    </w:p>
    <w:p w:rsidR="00063D89" w:rsidRDefault="00063D89" w:rsidP="00264FA3">
      <w:pPr>
        <w:pStyle w:val="ListParagraph"/>
        <w:numPr>
          <w:ilvl w:val="0"/>
          <w:numId w:val="3"/>
        </w:numPr>
        <w:shd w:val="clear" w:color="auto" w:fill="FFFFFF"/>
        <w:ind w:left="0" w:firstLine="426"/>
        <w:jc w:val="both"/>
        <w:textAlignment w:val="baseline"/>
        <w:rPr>
          <w:color w:val="222222"/>
          <w:sz w:val="26"/>
          <w:szCs w:val="26"/>
        </w:rPr>
      </w:pPr>
      <w:r>
        <w:rPr>
          <w:color w:val="222222"/>
          <w:sz w:val="26"/>
          <w:szCs w:val="26"/>
        </w:rPr>
        <w:t>форма опросного листа;</w:t>
      </w:r>
    </w:p>
    <w:p w:rsidR="00063D89" w:rsidRDefault="00063D89" w:rsidP="00264FA3">
      <w:pPr>
        <w:pStyle w:val="ListParagraph"/>
        <w:numPr>
          <w:ilvl w:val="0"/>
          <w:numId w:val="3"/>
        </w:numPr>
        <w:shd w:val="clear" w:color="auto" w:fill="FFFFFF"/>
        <w:ind w:left="0" w:firstLine="426"/>
        <w:jc w:val="both"/>
        <w:textAlignment w:val="baseline"/>
        <w:rPr>
          <w:color w:val="222222"/>
          <w:sz w:val="26"/>
          <w:szCs w:val="26"/>
        </w:rPr>
      </w:pPr>
      <w:r>
        <w:rPr>
          <w:color w:val="222222"/>
          <w:sz w:val="26"/>
          <w:szCs w:val="26"/>
        </w:rPr>
        <w:t>минимальная численность жителей муниципального образования, участвующих в опросе;</w:t>
      </w:r>
    </w:p>
    <w:p w:rsidR="00063D89" w:rsidRDefault="00063D89" w:rsidP="00264FA3">
      <w:pPr>
        <w:pStyle w:val="ListParagraph"/>
        <w:numPr>
          <w:ilvl w:val="0"/>
          <w:numId w:val="3"/>
        </w:numPr>
        <w:shd w:val="clear" w:color="auto" w:fill="FFFFFF"/>
        <w:ind w:left="0" w:firstLine="426"/>
        <w:jc w:val="both"/>
        <w:textAlignment w:val="baseline"/>
        <w:rPr>
          <w:color w:val="222222"/>
          <w:sz w:val="26"/>
          <w:szCs w:val="26"/>
        </w:rPr>
      </w:pPr>
      <w:r w:rsidRPr="00D500A0">
        <w:rPr>
          <w:color w:val="222222"/>
          <w:sz w:val="26"/>
          <w:szCs w:val="26"/>
        </w:rPr>
        <w:t xml:space="preserve"> </w:t>
      </w:r>
      <w:r>
        <w:rPr>
          <w:color w:val="222222"/>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63D89" w:rsidRDefault="00063D89" w:rsidP="00264FA3">
      <w:pPr>
        <w:pStyle w:val="ListParagraph"/>
        <w:shd w:val="clear" w:color="auto" w:fill="FFFFFF"/>
        <w:ind w:left="0" w:firstLine="426"/>
        <w:jc w:val="both"/>
        <w:textAlignment w:val="baseline"/>
        <w:rPr>
          <w:color w:val="222222"/>
          <w:sz w:val="26"/>
          <w:szCs w:val="26"/>
        </w:rPr>
      </w:pPr>
      <w:r w:rsidRPr="007670BC">
        <w:rPr>
          <w:b/>
          <w:color w:val="222222"/>
          <w:sz w:val="26"/>
          <w:szCs w:val="26"/>
        </w:rPr>
        <w:t>г)</w:t>
      </w:r>
      <w:r>
        <w:rPr>
          <w:color w:val="222222"/>
          <w:sz w:val="26"/>
          <w:szCs w:val="26"/>
        </w:rPr>
        <w:t xml:space="preserve"> пункт 1 части 7 после слов «органов местного самоуправления» дополнить словами «или жителей пгт.Токур»;</w:t>
      </w:r>
    </w:p>
    <w:p w:rsidR="00063D89" w:rsidRDefault="00063D89" w:rsidP="00264FA3">
      <w:pPr>
        <w:pStyle w:val="ListParagraph"/>
        <w:shd w:val="clear" w:color="auto" w:fill="FFFFFF"/>
        <w:ind w:left="0" w:firstLine="426"/>
        <w:jc w:val="both"/>
        <w:textAlignment w:val="baseline"/>
        <w:rPr>
          <w:color w:val="222222"/>
          <w:sz w:val="26"/>
          <w:szCs w:val="26"/>
        </w:rPr>
      </w:pPr>
      <w:r w:rsidRPr="007670BC">
        <w:rPr>
          <w:b/>
          <w:color w:val="222222"/>
          <w:sz w:val="26"/>
          <w:szCs w:val="26"/>
        </w:rPr>
        <w:t>13)</w:t>
      </w:r>
      <w:r>
        <w:rPr>
          <w:color w:val="222222"/>
          <w:sz w:val="26"/>
          <w:szCs w:val="26"/>
        </w:rPr>
        <w:t xml:space="preserve"> пункты 6,7 части 6 статьи 42 Устава изложить в следующей редакции:</w:t>
      </w:r>
    </w:p>
    <w:p w:rsidR="00063D89" w:rsidRPr="00CD4FF7" w:rsidRDefault="00063D89" w:rsidP="00CD4FF7">
      <w:pPr>
        <w:ind w:firstLine="567"/>
        <w:jc w:val="both"/>
        <w:rPr>
          <w:sz w:val="26"/>
          <w:szCs w:val="26"/>
        </w:rPr>
      </w:pPr>
      <w:r>
        <w:rPr>
          <w:sz w:val="26"/>
          <w:szCs w:val="26"/>
        </w:rPr>
        <w:t>«</w:t>
      </w:r>
      <w:r w:rsidRPr="00CD4FF7">
        <w:rPr>
          <w:sz w:val="26"/>
          <w:szCs w:val="26"/>
        </w:rPr>
        <w:t>6) прекращения гражданства Р</w:t>
      </w:r>
      <w:r>
        <w:rPr>
          <w:sz w:val="26"/>
          <w:szCs w:val="26"/>
        </w:rPr>
        <w:t>оссийской Федерации, либо</w:t>
      </w:r>
      <w:r w:rsidRPr="00CD4FF7">
        <w:rPr>
          <w:sz w:val="26"/>
          <w:szCs w:val="26"/>
        </w:rPr>
        <w:t xml:space="preserve"> гражданства </w:t>
      </w:r>
      <w:r>
        <w:rPr>
          <w:sz w:val="26"/>
          <w:szCs w:val="26"/>
        </w:rPr>
        <w:t xml:space="preserve">(подданства) </w:t>
      </w:r>
      <w:r w:rsidRPr="00CD4FF7">
        <w:rPr>
          <w:sz w:val="26"/>
          <w:szCs w:val="26"/>
        </w:rPr>
        <w:t>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Pr>
          <w:sz w:val="26"/>
          <w:szCs w:val="26"/>
        </w:rPr>
        <w:t>одиться на муниципальной службе</w:t>
      </w:r>
      <w:r w:rsidRPr="00CD4FF7">
        <w:rPr>
          <w:sz w:val="26"/>
          <w:szCs w:val="26"/>
        </w:rPr>
        <w:t>;</w:t>
      </w:r>
    </w:p>
    <w:p w:rsidR="00063D89" w:rsidRPr="00CD4FF7" w:rsidRDefault="00063D89" w:rsidP="00CD4FF7">
      <w:pPr>
        <w:ind w:firstLine="567"/>
        <w:jc w:val="both"/>
        <w:rPr>
          <w:sz w:val="26"/>
          <w:szCs w:val="26"/>
        </w:rPr>
      </w:pPr>
      <w:r w:rsidRPr="00CD4FF7">
        <w:rPr>
          <w:sz w:val="26"/>
          <w:szCs w:val="26"/>
        </w:rPr>
        <w:t xml:space="preserve">7) наличия гражданства </w:t>
      </w:r>
      <w:r>
        <w:rPr>
          <w:sz w:val="26"/>
          <w:szCs w:val="26"/>
        </w:rPr>
        <w:t>(подданства)</w:t>
      </w:r>
      <w:r w:rsidRPr="00CD4FF7">
        <w:rPr>
          <w:sz w:val="26"/>
          <w:szCs w:val="26"/>
        </w:rPr>
        <w:t xml:space="preserve">иностранного государства, </w:t>
      </w:r>
      <w:r>
        <w:rPr>
          <w:sz w:val="26"/>
          <w:szCs w:val="26"/>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иного не предусмотрено международным договором Российской Федерации;».</w:t>
      </w:r>
    </w:p>
    <w:p w:rsidR="00063D89" w:rsidRPr="000E47F6" w:rsidRDefault="00063D89" w:rsidP="00264FA3">
      <w:pPr>
        <w:pStyle w:val="NormalWeb"/>
        <w:shd w:val="clear" w:color="auto" w:fill="FFFFFF"/>
        <w:spacing w:before="0" w:beforeAutospacing="0" w:after="0" w:afterAutospacing="0"/>
        <w:ind w:firstLine="426"/>
        <w:jc w:val="both"/>
        <w:textAlignment w:val="baseline"/>
        <w:rPr>
          <w:color w:val="222222"/>
          <w:sz w:val="26"/>
          <w:szCs w:val="26"/>
        </w:rPr>
      </w:pPr>
      <w:r w:rsidRPr="00D51E98">
        <w:rPr>
          <w:b/>
          <w:color w:val="222222"/>
          <w:sz w:val="26"/>
          <w:szCs w:val="26"/>
        </w:rPr>
        <w:t xml:space="preserve">14) </w:t>
      </w:r>
      <w:r>
        <w:rPr>
          <w:color w:val="222222"/>
          <w:sz w:val="26"/>
          <w:szCs w:val="26"/>
        </w:rPr>
        <w:t>часть 1 статьи 7</w:t>
      </w:r>
      <w:r w:rsidRPr="000E47F6">
        <w:rPr>
          <w:color w:val="222222"/>
          <w:sz w:val="26"/>
          <w:szCs w:val="26"/>
        </w:rPr>
        <w:t>.1</w:t>
      </w:r>
      <w:r>
        <w:rPr>
          <w:color w:val="222222"/>
          <w:sz w:val="26"/>
          <w:szCs w:val="26"/>
        </w:rPr>
        <w:t xml:space="preserve"> Устава </w:t>
      </w:r>
      <w:r w:rsidRPr="000E47F6">
        <w:rPr>
          <w:color w:val="222222"/>
          <w:sz w:val="26"/>
          <w:szCs w:val="26"/>
        </w:rPr>
        <w:t xml:space="preserve"> дополнить пунктом 19 следующего содержания:</w:t>
      </w:r>
    </w:p>
    <w:p w:rsidR="00063D89" w:rsidRDefault="00063D89" w:rsidP="00264FA3">
      <w:pPr>
        <w:shd w:val="clear" w:color="auto" w:fill="FFFFFF"/>
        <w:ind w:firstLine="426"/>
        <w:jc w:val="both"/>
        <w:textAlignment w:val="baseline"/>
        <w:rPr>
          <w:color w:val="222222"/>
          <w:sz w:val="26"/>
          <w:szCs w:val="26"/>
        </w:rPr>
      </w:pPr>
      <w:r>
        <w:rPr>
          <w:color w:val="222222"/>
          <w:sz w:val="26"/>
          <w:szCs w:val="26"/>
        </w:rPr>
        <w:t>«</w:t>
      </w:r>
      <w:r w:rsidRPr="00655F5D">
        <w:rPr>
          <w:color w:val="222222"/>
          <w:sz w:val="26"/>
          <w:szCs w:val="26"/>
        </w:rPr>
        <w:t>19) осуществление мероприятий по оказанию помощи лицам, находящимся в состоянии алкогольного, наркотического ил</w:t>
      </w:r>
      <w:r>
        <w:rPr>
          <w:color w:val="222222"/>
          <w:sz w:val="26"/>
          <w:szCs w:val="26"/>
        </w:rPr>
        <w:t>и иного токсического опьянения.»;</w:t>
      </w:r>
    </w:p>
    <w:p w:rsidR="00063D89" w:rsidRDefault="00063D89" w:rsidP="00264FA3">
      <w:pPr>
        <w:shd w:val="clear" w:color="auto" w:fill="FFFFFF"/>
        <w:ind w:firstLine="426"/>
        <w:jc w:val="both"/>
        <w:textAlignment w:val="baseline"/>
        <w:rPr>
          <w:color w:val="222222"/>
          <w:sz w:val="26"/>
          <w:szCs w:val="26"/>
        </w:rPr>
      </w:pPr>
      <w:r w:rsidRPr="005B409B">
        <w:rPr>
          <w:b/>
          <w:color w:val="222222"/>
          <w:sz w:val="26"/>
          <w:szCs w:val="26"/>
        </w:rPr>
        <w:t>15)</w:t>
      </w:r>
      <w:r>
        <w:rPr>
          <w:color w:val="222222"/>
          <w:sz w:val="26"/>
          <w:szCs w:val="26"/>
        </w:rPr>
        <w:t xml:space="preserve"> первый абзац части 2 статьи 30 Устава изложить в следующей редакции:</w:t>
      </w:r>
    </w:p>
    <w:p w:rsidR="00063D89" w:rsidRPr="00CD4FF7" w:rsidRDefault="00063D89" w:rsidP="00CD4FF7">
      <w:pPr>
        <w:shd w:val="clear" w:color="auto" w:fill="FFFFFF"/>
        <w:ind w:firstLine="426"/>
        <w:jc w:val="both"/>
        <w:textAlignment w:val="baseline"/>
        <w:rPr>
          <w:color w:val="222222"/>
          <w:sz w:val="26"/>
          <w:szCs w:val="26"/>
        </w:rPr>
      </w:pPr>
      <w:r>
        <w:rPr>
          <w:color w:val="222222"/>
          <w:sz w:val="26"/>
          <w:szCs w:val="26"/>
        </w:rPr>
        <w:t xml:space="preserve">«В состав администрации городского поселения входят: два главных специалиста администрации рабочего поселка Токур, реализующие исполнительные и распорядительные функции в конкретной сфере управления». </w:t>
      </w:r>
    </w:p>
    <w:p w:rsidR="00063D89" w:rsidRPr="00176F38" w:rsidRDefault="00063D89" w:rsidP="00264FA3">
      <w:pPr>
        <w:tabs>
          <w:tab w:val="left" w:pos="4170"/>
        </w:tabs>
        <w:ind w:firstLine="426"/>
        <w:jc w:val="both"/>
        <w:rPr>
          <w:bCs/>
          <w:spacing w:val="-4"/>
          <w:sz w:val="26"/>
          <w:szCs w:val="26"/>
        </w:rPr>
      </w:pPr>
      <w:r>
        <w:rPr>
          <w:b/>
          <w:sz w:val="26"/>
          <w:szCs w:val="26"/>
        </w:rPr>
        <w:t>2</w:t>
      </w:r>
      <w:r w:rsidRPr="00176F38">
        <w:rPr>
          <w:b/>
          <w:sz w:val="26"/>
          <w:szCs w:val="26"/>
        </w:rPr>
        <w:t>.</w:t>
      </w:r>
      <w:r w:rsidRPr="00176F38">
        <w:rPr>
          <w:sz w:val="26"/>
          <w:szCs w:val="26"/>
        </w:rPr>
        <w:t xml:space="preserve"> Настоящее решение вступает в силу после его государственной регистрации и официального обнародования</w:t>
      </w:r>
      <w:r w:rsidRPr="00176F38">
        <w:rPr>
          <w:bCs/>
          <w:spacing w:val="-4"/>
          <w:sz w:val="26"/>
          <w:szCs w:val="26"/>
        </w:rPr>
        <w:t xml:space="preserve">. </w:t>
      </w:r>
      <w:r w:rsidRPr="00176F38">
        <w:rPr>
          <w:sz w:val="26"/>
          <w:szCs w:val="26"/>
        </w:rPr>
        <w:t xml:space="preserve">   </w:t>
      </w:r>
    </w:p>
    <w:p w:rsidR="00063D89" w:rsidRPr="00176F38" w:rsidRDefault="00063D89" w:rsidP="009E7486">
      <w:pPr>
        <w:tabs>
          <w:tab w:val="left" w:pos="4170"/>
        </w:tabs>
        <w:jc w:val="both"/>
        <w:rPr>
          <w:sz w:val="26"/>
          <w:szCs w:val="26"/>
        </w:rPr>
      </w:pPr>
    </w:p>
    <w:p w:rsidR="00063D89" w:rsidRPr="00176F38" w:rsidRDefault="00063D89" w:rsidP="009E7486">
      <w:pPr>
        <w:jc w:val="both"/>
        <w:rPr>
          <w:sz w:val="26"/>
          <w:szCs w:val="26"/>
        </w:rPr>
      </w:pPr>
      <w:r w:rsidRPr="00176F38">
        <w:rPr>
          <w:sz w:val="26"/>
          <w:szCs w:val="26"/>
        </w:rPr>
        <w:t xml:space="preserve">Глава рабочего поселка </w:t>
      </w:r>
    </w:p>
    <w:p w:rsidR="00063D89" w:rsidRPr="00176F38" w:rsidRDefault="00063D89" w:rsidP="009E7486">
      <w:pPr>
        <w:jc w:val="both"/>
        <w:rPr>
          <w:sz w:val="26"/>
          <w:szCs w:val="26"/>
        </w:rPr>
      </w:pPr>
      <w:r w:rsidRPr="00176F38">
        <w:rPr>
          <w:sz w:val="26"/>
          <w:szCs w:val="26"/>
        </w:rPr>
        <w:t xml:space="preserve">(поселка городского типа) Токур                                          </w:t>
      </w:r>
      <w:r>
        <w:rPr>
          <w:sz w:val="26"/>
          <w:szCs w:val="26"/>
        </w:rPr>
        <w:t xml:space="preserve">              А.В.Сумишевская</w:t>
      </w:r>
      <w:r w:rsidRPr="00176F38">
        <w:rPr>
          <w:sz w:val="26"/>
          <w:szCs w:val="26"/>
        </w:rPr>
        <w:t xml:space="preserve"> </w:t>
      </w:r>
    </w:p>
    <w:p w:rsidR="00063D89" w:rsidRPr="00176F38" w:rsidRDefault="00063D89" w:rsidP="009E7486">
      <w:pPr>
        <w:jc w:val="both"/>
        <w:rPr>
          <w:sz w:val="26"/>
          <w:szCs w:val="26"/>
        </w:rPr>
      </w:pPr>
    </w:p>
    <w:p w:rsidR="00063D89" w:rsidRPr="00176F38" w:rsidRDefault="00063D89" w:rsidP="009E7486">
      <w:pPr>
        <w:jc w:val="both"/>
        <w:rPr>
          <w:sz w:val="26"/>
          <w:szCs w:val="26"/>
        </w:rPr>
      </w:pPr>
      <w:r>
        <w:rPr>
          <w:sz w:val="26"/>
          <w:szCs w:val="26"/>
        </w:rPr>
        <w:t xml:space="preserve">пгт </w:t>
      </w:r>
      <w:r w:rsidRPr="00176F38">
        <w:rPr>
          <w:sz w:val="26"/>
          <w:szCs w:val="26"/>
        </w:rPr>
        <w:t>Токур</w:t>
      </w:r>
    </w:p>
    <w:p w:rsidR="00063D89" w:rsidRPr="00176F38" w:rsidRDefault="00063D89" w:rsidP="009E7486">
      <w:pPr>
        <w:rPr>
          <w:sz w:val="26"/>
          <w:szCs w:val="26"/>
        </w:rPr>
      </w:pPr>
      <w:r>
        <w:rPr>
          <w:sz w:val="26"/>
          <w:szCs w:val="26"/>
        </w:rPr>
        <w:t>25.11.2021</w:t>
      </w:r>
    </w:p>
    <w:p w:rsidR="00063D89" w:rsidRPr="00176F38" w:rsidRDefault="00063D89" w:rsidP="009E7486">
      <w:pPr>
        <w:rPr>
          <w:sz w:val="26"/>
          <w:szCs w:val="26"/>
        </w:rPr>
      </w:pPr>
      <w:r>
        <w:rPr>
          <w:sz w:val="26"/>
          <w:szCs w:val="26"/>
        </w:rPr>
        <w:t>№ 07</w:t>
      </w:r>
    </w:p>
    <w:p w:rsidR="00063D89" w:rsidRPr="009D53E9" w:rsidRDefault="00063D89" w:rsidP="001676FC">
      <w:pPr>
        <w:jc w:val="both"/>
        <w:rPr>
          <w:spacing w:val="-4"/>
          <w:sz w:val="26"/>
          <w:szCs w:val="26"/>
        </w:rPr>
      </w:pPr>
    </w:p>
    <w:p w:rsidR="00063D89" w:rsidRDefault="00063D89" w:rsidP="0086633E">
      <w:r w:rsidRPr="009D53E9">
        <w:rPr>
          <w:spacing w:val="-4"/>
          <w:sz w:val="26"/>
          <w:szCs w:val="26"/>
        </w:rPr>
        <w:t xml:space="preserve"> </w:t>
      </w:r>
    </w:p>
    <w:p w:rsidR="00063D89" w:rsidRPr="009D53E9" w:rsidRDefault="00063D89" w:rsidP="009E7486">
      <w:pPr>
        <w:ind w:firstLine="708"/>
        <w:jc w:val="both"/>
        <w:rPr>
          <w:sz w:val="26"/>
          <w:szCs w:val="26"/>
        </w:rPr>
      </w:pPr>
    </w:p>
    <w:sectPr w:rsidR="00063D89" w:rsidRPr="009D53E9" w:rsidSect="009E748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DAE"/>
    <w:multiLevelType w:val="hybridMultilevel"/>
    <w:tmpl w:val="F08832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4902D7"/>
    <w:multiLevelType w:val="hybridMultilevel"/>
    <w:tmpl w:val="C0E0D8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EA7A0B"/>
    <w:multiLevelType w:val="hybridMultilevel"/>
    <w:tmpl w:val="21E011E8"/>
    <w:lvl w:ilvl="0" w:tplc="5300A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183"/>
    <w:rsid w:val="00001B0E"/>
    <w:rsid w:val="000022FC"/>
    <w:rsid w:val="00006F09"/>
    <w:rsid w:val="0002351A"/>
    <w:rsid w:val="00025A0D"/>
    <w:rsid w:val="000262EF"/>
    <w:rsid w:val="00041C2F"/>
    <w:rsid w:val="000463E6"/>
    <w:rsid w:val="0004706F"/>
    <w:rsid w:val="00047E98"/>
    <w:rsid w:val="00054DD5"/>
    <w:rsid w:val="00063D89"/>
    <w:rsid w:val="0006605A"/>
    <w:rsid w:val="00070711"/>
    <w:rsid w:val="00071AB2"/>
    <w:rsid w:val="00080758"/>
    <w:rsid w:val="000A5778"/>
    <w:rsid w:val="000B2C2B"/>
    <w:rsid w:val="000B4F7E"/>
    <w:rsid w:val="000D4506"/>
    <w:rsid w:val="000E01AD"/>
    <w:rsid w:val="000E0C12"/>
    <w:rsid w:val="000E47F6"/>
    <w:rsid w:val="00101B2E"/>
    <w:rsid w:val="001060EF"/>
    <w:rsid w:val="00127E7D"/>
    <w:rsid w:val="00130A15"/>
    <w:rsid w:val="00133FF1"/>
    <w:rsid w:val="00140E99"/>
    <w:rsid w:val="00151AA4"/>
    <w:rsid w:val="001530F5"/>
    <w:rsid w:val="001570B3"/>
    <w:rsid w:val="00166457"/>
    <w:rsid w:val="0016768E"/>
    <w:rsid w:val="001676FC"/>
    <w:rsid w:val="00171040"/>
    <w:rsid w:val="00173207"/>
    <w:rsid w:val="00174D4B"/>
    <w:rsid w:val="00175FF1"/>
    <w:rsid w:val="00176F38"/>
    <w:rsid w:val="00181253"/>
    <w:rsid w:val="00192652"/>
    <w:rsid w:val="001A0D3A"/>
    <w:rsid w:val="001A11A7"/>
    <w:rsid w:val="001A64FE"/>
    <w:rsid w:val="001B0C19"/>
    <w:rsid w:val="001B5DC6"/>
    <w:rsid w:val="001B758F"/>
    <w:rsid w:val="001C1B7E"/>
    <w:rsid w:val="001C5DE8"/>
    <w:rsid w:val="001D5609"/>
    <w:rsid w:val="001E1771"/>
    <w:rsid w:val="001E1F41"/>
    <w:rsid w:val="001E7041"/>
    <w:rsid w:val="002056C7"/>
    <w:rsid w:val="00207533"/>
    <w:rsid w:val="00212051"/>
    <w:rsid w:val="0021464B"/>
    <w:rsid w:val="00220481"/>
    <w:rsid w:val="002329DE"/>
    <w:rsid w:val="0023353F"/>
    <w:rsid w:val="00252D57"/>
    <w:rsid w:val="00254A34"/>
    <w:rsid w:val="002559E8"/>
    <w:rsid w:val="00264FA3"/>
    <w:rsid w:val="00281296"/>
    <w:rsid w:val="00282A92"/>
    <w:rsid w:val="00287A42"/>
    <w:rsid w:val="00291183"/>
    <w:rsid w:val="00296DA7"/>
    <w:rsid w:val="002B6A89"/>
    <w:rsid w:val="002B73F6"/>
    <w:rsid w:val="002C3D99"/>
    <w:rsid w:val="002D50E6"/>
    <w:rsid w:val="002F5612"/>
    <w:rsid w:val="00300A9F"/>
    <w:rsid w:val="003039F6"/>
    <w:rsid w:val="0030578D"/>
    <w:rsid w:val="00307EC9"/>
    <w:rsid w:val="00311B2E"/>
    <w:rsid w:val="0032138B"/>
    <w:rsid w:val="003339C1"/>
    <w:rsid w:val="00333ED8"/>
    <w:rsid w:val="0034799D"/>
    <w:rsid w:val="00352E30"/>
    <w:rsid w:val="003572F6"/>
    <w:rsid w:val="003602BE"/>
    <w:rsid w:val="0036717D"/>
    <w:rsid w:val="00373A6C"/>
    <w:rsid w:val="00384F8E"/>
    <w:rsid w:val="003851BE"/>
    <w:rsid w:val="00392596"/>
    <w:rsid w:val="003A2152"/>
    <w:rsid w:val="003E0A5D"/>
    <w:rsid w:val="003E1594"/>
    <w:rsid w:val="003E3E6A"/>
    <w:rsid w:val="003E49D8"/>
    <w:rsid w:val="003E567D"/>
    <w:rsid w:val="003E79D2"/>
    <w:rsid w:val="003F17A6"/>
    <w:rsid w:val="003F7E67"/>
    <w:rsid w:val="00405D78"/>
    <w:rsid w:val="00406DD7"/>
    <w:rsid w:val="00417331"/>
    <w:rsid w:val="00427858"/>
    <w:rsid w:val="004349FA"/>
    <w:rsid w:val="00436E95"/>
    <w:rsid w:val="00436F29"/>
    <w:rsid w:val="00453ACF"/>
    <w:rsid w:val="00463BDB"/>
    <w:rsid w:val="00465B41"/>
    <w:rsid w:val="00473646"/>
    <w:rsid w:val="004833CF"/>
    <w:rsid w:val="00483759"/>
    <w:rsid w:val="004854C6"/>
    <w:rsid w:val="00485C3C"/>
    <w:rsid w:val="004A514D"/>
    <w:rsid w:val="004A6581"/>
    <w:rsid w:val="004B1F7B"/>
    <w:rsid w:val="004C3565"/>
    <w:rsid w:val="004D0665"/>
    <w:rsid w:val="004D3623"/>
    <w:rsid w:val="004D6702"/>
    <w:rsid w:val="004D6902"/>
    <w:rsid w:val="005013F9"/>
    <w:rsid w:val="005102C5"/>
    <w:rsid w:val="00524ABD"/>
    <w:rsid w:val="00540EC8"/>
    <w:rsid w:val="0054629F"/>
    <w:rsid w:val="005518C6"/>
    <w:rsid w:val="00560049"/>
    <w:rsid w:val="005626BE"/>
    <w:rsid w:val="00571200"/>
    <w:rsid w:val="00583031"/>
    <w:rsid w:val="005875C6"/>
    <w:rsid w:val="005A405E"/>
    <w:rsid w:val="005B0875"/>
    <w:rsid w:val="005B409B"/>
    <w:rsid w:val="005B755D"/>
    <w:rsid w:val="005D0CA4"/>
    <w:rsid w:val="005D2C63"/>
    <w:rsid w:val="005E1FD1"/>
    <w:rsid w:val="005E4DAB"/>
    <w:rsid w:val="005F0DCB"/>
    <w:rsid w:val="00605D2C"/>
    <w:rsid w:val="00614418"/>
    <w:rsid w:val="0061517D"/>
    <w:rsid w:val="00615B77"/>
    <w:rsid w:val="006333A7"/>
    <w:rsid w:val="00633957"/>
    <w:rsid w:val="0064190C"/>
    <w:rsid w:val="00650A50"/>
    <w:rsid w:val="00650DBE"/>
    <w:rsid w:val="00655F5D"/>
    <w:rsid w:val="00662E70"/>
    <w:rsid w:val="006645A2"/>
    <w:rsid w:val="00664907"/>
    <w:rsid w:val="006828C8"/>
    <w:rsid w:val="006836CD"/>
    <w:rsid w:val="00691491"/>
    <w:rsid w:val="00695F90"/>
    <w:rsid w:val="006A28DB"/>
    <w:rsid w:val="006A32B7"/>
    <w:rsid w:val="006A5230"/>
    <w:rsid w:val="006B7B51"/>
    <w:rsid w:val="006C2B5E"/>
    <w:rsid w:val="006C632C"/>
    <w:rsid w:val="006D0399"/>
    <w:rsid w:val="006D2BE9"/>
    <w:rsid w:val="006D2EE1"/>
    <w:rsid w:val="006E1645"/>
    <w:rsid w:val="006E2AF1"/>
    <w:rsid w:val="006F06B7"/>
    <w:rsid w:val="006F66E8"/>
    <w:rsid w:val="006F69F3"/>
    <w:rsid w:val="007070E9"/>
    <w:rsid w:val="00713D46"/>
    <w:rsid w:val="007151D4"/>
    <w:rsid w:val="007307CA"/>
    <w:rsid w:val="007312AC"/>
    <w:rsid w:val="007430BD"/>
    <w:rsid w:val="00747900"/>
    <w:rsid w:val="00752B89"/>
    <w:rsid w:val="00762DA4"/>
    <w:rsid w:val="007670BC"/>
    <w:rsid w:val="00770189"/>
    <w:rsid w:val="007719DF"/>
    <w:rsid w:val="00771B4A"/>
    <w:rsid w:val="0078166C"/>
    <w:rsid w:val="0078788D"/>
    <w:rsid w:val="00792CDB"/>
    <w:rsid w:val="007A2907"/>
    <w:rsid w:val="007A7964"/>
    <w:rsid w:val="007C2787"/>
    <w:rsid w:val="007D179F"/>
    <w:rsid w:val="007F022E"/>
    <w:rsid w:val="007F1007"/>
    <w:rsid w:val="00801C5E"/>
    <w:rsid w:val="008116C0"/>
    <w:rsid w:val="00811E7B"/>
    <w:rsid w:val="00813690"/>
    <w:rsid w:val="00820620"/>
    <w:rsid w:val="00820970"/>
    <w:rsid w:val="008257A7"/>
    <w:rsid w:val="00836667"/>
    <w:rsid w:val="008527E3"/>
    <w:rsid w:val="008542DA"/>
    <w:rsid w:val="008557F4"/>
    <w:rsid w:val="008608A6"/>
    <w:rsid w:val="0086633E"/>
    <w:rsid w:val="00872190"/>
    <w:rsid w:val="00875B4B"/>
    <w:rsid w:val="00883014"/>
    <w:rsid w:val="00883C39"/>
    <w:rsid w:val="008866DE"/>
    <w:rsid w:val="00891CF1"/>
    <w:rsid w:val="008A081D"/>
    <w:rsid w:val="008B11F5"/>
    <w:rsid w:val="008B71E0"/>
    <w:rsid w:val="008C1993"/>
    <w:rsid w:val="008C25E7"/>
    <w:rsid w:val="008C5B73"/>
    <w:rsid w:val="008D05AB"/>
    <w:rsid w:val="008E17C5"/>
    <w:rsid w:val="008E79AC"/>
    <w:rsid w:val="00915959"/>
    <w:rsid w:val="00922900"/>
    <w:rsid w:val="00923BC7"/>
    <w:rsid w:val="00927471"/>
    <w:rsid w:val="00927691"/>
    <w:rsid w:val="0094252A"/>
    <w:rsid w:val="00944691"/>
    <w:rsid w:val="00951E11"/>
    <w:rsid w:val="00965D4A"/>
    <w:rsid w:val="00967348"/>
    <w:rsid w:val="00970FD0"/>
    <w:rsid w:val="00972F0A"/>
    <w:rsid w:val="009750E2"/>
    <w:rsid w:val="0097588E"/>
    <w:rsid w:val="0098142C"/>
    <w:rsid w:val="0098167D"/>
    <w:rsid w:val="00983F8A"/>
    <w:rsid w:val="009855C7"/>
    <w:rsid w:val="00986A46"/>
    <w:rsid w:val="009916FD"/>
    <w:rsid w:val="00991BE0"/>
    <w:rsid w:val="009A1522"/>
    <w:rsid w:val="009A257B"/>
    <w:rsid w:val="009B4E88"/>
    <w:rsid w:val="009B7B56"/>
    <w:rsid w:val="009C16BB"/>
    <w:rsid w:val="009D53E9"/>
    <w:rsid w:val="009E1250"/>
    <w:rsid w:val="009E7486"/>
    <w:rsid w:val="00A21383"/>
    <w:rsid w:val="00A31A05"/>
    <w:rsid w:val="00A359EB"/>
    <w:rsid w:val="00A378D7"/>
    <w:rsid w:val="00A40B36"/>
    <w:rsid w:val="00A56193"/>
    <w:rsid w:val="00A62606"/>
    <w:rsid w:val="00A6365A"/>
    <w:rsid w:val="00A72214"/>
    <w:rsid w:val="00A73F05"/>
    <w:rsid w:val="00A90D3E"/>
    <w:rsid w:val="00A934AF"/>
    <w:rsid w:val="00A94177"/>
    <w:rsid w:val="00A9767E"/>
    <w:rsid w:val="00AB5076"/>
    <w:rsid w:val="00AB62AC"/>
    <w:rsid w:val="00AB688B"/>
    <w:rsid w:val="00AC40BB"/>
    <w:rsid w:val="00AC505A"/>
    <w:rsid w:val="00AC66DE"/>
    <w:rsid w:val="00AD2893"/>
    <w:rsid w:val="00AE1CD8"/>
    <w:rsid w:val="00AF2E17"/>
    <w:rsid w:val="00B01ABF"/>
    <w:rsid w:val="00B026BE"/>
    <w:rsid w:val="00B07901"/>
    <w:rsid w:val="00B117FF"/>
    <w:rsid w:val="00B13474"/>
    <w:rsid w:val="00B2320F"/>
    <w:rsid w:val="00B27BEE"/>
    <w:rsid w:val="00B53923"/>
    <w:rsid w:val="00B57942"/>
    <w:rsid w:val="00B63026"/>
    <w:rsid w:val="00B721D0"/>
    <w:rsid w:val="00B833CF"/>
    <w:rsid w:val="00B95E7B"/>
    <w:rsid w:val="00B96C02"/>
    <w:rsid w:val="00BA2DA0"/>
    <w:rsid w:val="00BB6960"/>
    <w:rsid w:val="00BD2094"/>
    <w:rsid w:val="00BD3B4B"/>
    <w:rsid w:val="00BD5E6D"/>
    <w:rsid w:val="00BE58CD"/>
    <w:rsid w:val="00BF2B51"/>
    <w:rsid w:val="00C1791D"/>
    <w:rsid w:val="00C312DA"/>
    <w:rsid w:val="00C476AD"/>
    <w:rsid w:val="00C53D0D"/>
    <w:rsid w:val="00C54564"/>
    <w:rsid w:val="00C558FE"/>
    <w:rsid w:val="00C5711E"/>
    <w:rsid w:val="00C75B54"/>
    <w:rsid w:val="00C80785"/>
    <w:rsid w:val="00C86752"/>
    <w:rsid w:val="00C86926"/>
    <w:rsid w:val="00C9575B"/>
    <w:rsid w:val="00CB3396"/>
    <w:rsid w:val="00CC605C"/>
    <w:rsid w:val="00CD4FF7"/>
    <w:rsid w:val="00CD68D3"/>
    <w:rsid w:val="00CE5CFC"/>
    <w:rsid w:val="00CF0C7D"/>
    <w:rsid w:val="00CF1D8E"/>
    <w:rsid w:val="00D03687"/>
    <w:rsid w:val="00D045E3"/>
    <w:rsid w:val="00D06CAE"/>
    <w:rsid w:val="00D07623"/>
    <w:rsid w:val="00D205EC"/>
    <w:rsid w:val="00D25353"/>
    <w:rsid w:val="00D358FD"/>
    <w:rsid w:val="00D361EC"/>
    <w:rsid w:val="00D3660F"/>
    <w:rsid w:val="00D46FBB"/>
    <w:rsid w:val="00D47F83"/>
    <w:rsid w:val="00D500A0"/>
    <w:rsid w:val="00D51E98"/>
    <w:rsid w:val="00D537B2"/>
    <w:rsid w:val="00D638C4"/>
    <w:rsid w:val="00D646DF"/>
    <w:rsid w:val="00D846FC"/>
    <w:rsid w:val="00D95633"/>
    <w:rsid w:val="00D9685F"/>
    <w:rsid w:val="00D96F3C"/>
    <w:rsid w:val="00D97594"/>
    <w:rsid w:val="00DB37BB"/>
    <w:rsid w:val="00DB54D4"/>
    <w:rsid w:val="00DB7B89"/>
    <w:rsid w:val="00DC2E10"/>
    <w:rsid w:val="00DD154B"/>
    <w:rsid w:val="00DD4E86"/>
    <w:rsid w:val="00DD6D2E"/>
    <w:rsid w:val="00DD78CC"/>
    <w:rsid w:val="00DE6B9B"/>
    <w:rsid w:val="00DF0796"/>
    <w:rsid w:val="00DF4463"/>
    <w:rsid w:val="00DF50B8"/>
    <w:rsid w:val="00E00212"/>
    <w:rsid w:val="00E247D3"/>
    <w:rsid w:val="00E47B50"/>
    <w:rsid w:val="00E51357"/>
    <w:rsid w:val="00E55733"/>
    <w:rsid w:val="00E60F9C"/>
    <w:rsid w:val="00E7194E"/>
    <w:rsid w:val="00E7568D"/>
    <w:rsid w:val="00E774DB"/>
    <w:rsid w:val="00E85853"/>
    <w:rsid w:val="00E87448"/>
    <w:rsid w:val="00E92FA0"/>
    <w:rsid w:val="00EA173F"/>
    <w:rsid w:val="00EB11BF"/>
    <w:rsid w:val="00EC4FEF"/>
    <w:rsid w:val="00EC6A29"/>
    <w:rsid w:val="00ED0962"/>
    <w:rsid w:val="00ED0DD8"/>
    <w:rsid w:val="00ED174B"/>
    <w:rsid w:val="00EE46B6"/>
    <w:rsid w:val="00EE5382"/>
    <w:rsid w:val="00EF1152"/>
    <w:rsid w:val="00F01A5D"/>
    <w:rsid w:val="00F04307"/>
    <w:rsid w:val="00F10546"/>
    <w:rsid w:val="00F13260"/>
    <w:rsid w:val="00F1685C"/>
    <w:rsid w:val="00F2261F"/>
    <w:rsid w:val="00F25462"/>
    <w:rsid w:val="00F45031"/>
    <w:rsid w:val="00F45AC8"/>
    <w:rsid w:val="00F512E6"/>
    <w:rsid w:val="00F53354"/>
    <w:rsid w:val="00F538A4"/>
    <w:rsid w:val="00F85EFD"/>
    <w:rsid w:val="00F8608F"/>
    <w:rsid w:val="00F91D62"/>
    <w:rsid w:val="00FB52F6"/>
    <w:rsid w:val="00FD0892"/>
    <w:rsid w:val="00FD62F9"/>
    <w:rsid w:val="00FD7B54"/>
    <w:rsid w:val="00FE15A2"/>
    <w:rsid w:val="00FE670D"/>
    <w:rsid w:val="00FE7D01"/>
    <w:rsid w:val="00FF52D8"/>
    <w:rsid w:val="00FF5A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83"/>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1183"/>
    <w:pPr>
      <w:keepNext/>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183"/>
    <w:rPr>
      <w:rFonts w:ascii="Times New Roman" w:hAnsi="Times New Roman" w:cs="Times New Roman"/>
      <w:b/>
      <w:sz w:val="20"/>
      <w:szCs w:val="20"/>
      <w:lang w:eastAsia="ru-RU"/>
    </w:rPr>
  </w:style>
  <w:style w:type="paragraph" w:styleId="Title">
    <w:name w:val="Title"/>
    <w:basedOn w:val="Normal"/>
    <w:link w:val="TitleChar"/>
    <w:uiPriority w:val="99"/>
    <w:qFormat/>
    <w:rsid w:val="00291183"/>
    <w:pPr>
      <w:jc w:val="center"/>
    </w:pPr>
    <w:rPr>
      <w:sz w:val="28"/>
      <w:szCs w:val="20"/>
    </w:rPr>
  </w:style>
  <w:style w:type="character" w:customStyle="1" w:styleId="TitleChar">
    <w:name w:val="Title Char"/>
    <w:basedOn w:val="DefaultParagraphFont"/>
    <w:link w:val="Title"/>
    <w:uiPriority w:val="99"/>
    <w:locked/>
    <w:rsid w:val="00291183"/>
    <w:rPr>
      <w:rFonts w:ascii="Times New Roman" w:hAnsi="Times New Roman" w:cs="Times New Roman"/>
      <w:sz w:val="20"/>
      <w:szCs w:val="20"/>
      <w:lang w:eastAsia="ru-RU"/>
    </w:rPr>
  </w:style>
  <w:style w:type="paragraph" w:styleId="BodyText">
    <w:name w:val="Body Text"/>
    <w:basedOn w:val="Normal"/>
    <w:link w:val="BodyTextChar"/>
    <w:uiPriority w:val="99"/>
    <w:rsid w:val="00291183"/>
    <w:pPr>
      <w:jc w:val="both"/>
    </w:pPr>
    <w:rPr>
      <w:sz w:val="28"/>
      <w:szCs w:val="20"/>
    </w:rPr>
  </w:style>
  <w:style w:type="character" w:customStyle="1" w:styleId="BodyTextChar">
    <w:name w:val="Body Text Char"/>
    <w:basedOn w:val="DefaultParagraphFont"/>
    <w:link w:val="BodyText"/>
    <w:uiPriority w:val="99"/>
    <w:locked/>
    <w:rsid w:val="00291183"/>
    <w:rPr>
      <w:rFonts w:ascii="Times New Roman" w:hAnsi="Times New Roman" w:cs="Times New Roman"/>
      <w:sz w:val="20"/>
      <w:szCs w:val="20"/>
      <w:lang w:eastAsia="ru-RU"/>
    </w:rPr>
  </w:style>
  <w:style w:type="table" w:customStyle="1" w:styleId="21">
    <w:name w:val="Сетка таблицы21"/>
    <w:uiPriority w:val="99"/>
    <w:rsid w:val="00291183"/>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91183"/>
    <w:pPr>
      <w:autoSpaceDE w:val="0"/>
      <w:autoSpaceDN w:val="0"/>
      <w:adjustRightInd w:val="0"/>
    </w:pPr>
    <w:rPr>
      <w:rFonts w:ascii="Arial" w:hAnsi="Arial"/>
    </w:rPr>
  </w:style>
  <w:style w:type="paragraph" w:styleId="NoSpacing">
    <w:name w:val="No Spacing"/>
    <w:uiPriority w:val="99"/>
    <w:qFormat/>
    <w:rsid w:val="00291183"/>
    <w:rPr>
      <w:rFonts w:ascii="Times New Roman" w:eastAsia="Times New Roman" w:hAnsi="Times New Roman"/>
      <w:sz w:val="20"/>
      <w:szCs w:val="20"/>
    </w:rPr>
  </w:style>
  <w:style w:type="character" w:customStyle="1" w:styleId="ConsPlusNormal0">
    <w:name w:val="ConsPlusNormal Знак"/>
    <w:link w:val="ConsPlusNormal"/>
    <w:uiPriority w:val="99"/>
    <w:locked/>
    <w:rsid w:val="00291183"/>
    <w:rPr>
      <w:rFonts w:ascii="Arial" w:hAnsi="Arial"/>
      <w:sz w:val="22"/>
      <w:lang w:eastAsia="ru-RU"/>
    </w:rPr>
  </w:style>
  <w:style w:type="paragraph" w:styleId="BodyTextIndent">
    <w:name w:val="Body Text Indent"/>
    <w:basedOn w:val="Normal"/>
    <w:link w:val="BodyTextIndentChar"/>
    <w:uiPriority w:val="99"/>
    <w:semiHidden/>
    <w:rsid w:val="001676FC"/>
    <w:pPr>
      <w:spacing w:after="120"/>
      <w:ind w:left="283"/>
    </w:pPr>
  </w:style>
  <w:style w:type="character" w:customStyle="1" w:styleId="BodyTextIndentChar">
    <w:name w:val="Body Text Indent Char"/>
    <w:basedOn w:val="DefaultParagraphFont"/>
    <w:link w:val="BodyTextIndent"/>
    <w:uiPriority w:val="99"/>
    <w:semiHidden/>
    <w:locked/>
    <w:rsid w:val="001676FC"/>
    <w:rPr>
      <w:rFonts w:ascii="Times New Roman" w:hAnsi="Times New Roman" w:cs="Times New Roman"/>
      <w:sz w:val="24"/>
      <w:szCs w:val="24"/>
      <w:lang w:eastAsia="ru-RU"/>
    </w:rPr>
  </w:style>
  <w:style w:type="paragraph" w:customStyle="1" w:styleId="ConsNormal">
    <w:name w:val="ConsNormal"/>
    <w:uiPriority w:val="99"/>
    <w:rsid w:val="001676FC"/>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676FC"/>
    <w:pPr>
      <w:widowControl w:val="0"/>
      <w:autoSpaceDE w:val="0"/>
      <w:autoSpaceDN w:val="0"/>
      <w:adjustRightInd w:val="0"/>
      <w:ind w:right="19772"/>
    </w:pPr>
    <w:rPr>
      <w:rFonts w:ascii="Arial" w:eastAsia="Times New Roman" w:hAnsi="Arial" w:cs="Arial"/>
      <w:b/>
      <w:bCs/>
      <w:sz w:val="16"/>
      <w:szCs w:val="16"/>
    </w:rPr>
  </w:style>
  <w:style w:type="character" w:styleId="Hyperlink">
    <w:name w:val="Hyperlink"/>
    <w:basedOn w:val="DefaultParagraphFont"/>
    <w:uiPriority w:val="99"/>
    <w:rsid w:val="00130A15"/>
    <w:rPr>
      <w:rFonts w:cs="Times New Roman"/>
      <w:color w:val="0000FF"/>
      <w:u w:val="single"/>
    </w:rPr>
  </w:style>
  <w:style w:type="character" w:customStyle="1" w:styleId="blk">
    <w:name w:val="blk"/>
    <w:basedOn w:val="DefaultParagraphFont"/>
    <w:uiPriority w:val="99"/>
    <w:rsid w:val="009D53E9"/>
    <w:rPr>
      <w:rFonts w:cs="Times New Roman"/>
    </w:rPr>
  </w:style>
  <w:style w:type="paragraph" w:styleId="BalloonText">
    <w:name w:val="Balloon Text"/>
    <w:basedOn w:val="Normal"/>
    <w:link w:val="BalloonTextChar"/>
    <w:uiPriority w:val="99"/>
    <w:semiHidden/>
    <w:rsid w:val="00781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66C"/>
    <w:rPr>
      <w:rFonts w:ascii="Tahoma" w:hAnsi="Tahoma" w:cs="Tahoma"/>
      <w:sz w:val="16"/>
      <w:szCs w:val="16"/>
      <w:lang w:eastAsia="ru-RU"/>
    </w:rPr>
  </w:style>
  <w:style w:type="paragraph" w:customStyle="1" w:styleId="pboth">
    <w:name w:val="pboth"/>
    <w:basedOn w:val="Normal"/>
    <w:uiPriority w:val="99"/>
    <w:rsid w:val="00054DD5"/>
    <w:pPr>
      <w:spacing w:before="100" w:beforeAutospacing="1" w:after="100" w:afterAutospacing="1"/>
    </w:pPr>
  </w:style>
  <w:style w:type="paragraph" w:customStyle="1" w:styleId="j13">
    <w:name w:val="j13"/>
    <w:basedOn w:val="Normal"/>
    <w:uiPriority w:val="99"/>
    <w:rsid w:val="008E17C5"/>
    <w:pPr>
      <w:spacing w:before="100" w:beforeAutospacing="1" w:after="100" w:afterAutospacing="1"/>
    </w:pPr>
  </w:style>
  <w:style w:type="character" w:customStyle="1" w:styleId="s0">
    <w:name w:val="s0"/>
    <w:basedOn w:val="DefaultParagraphFont"/>
    <w:uiPriority w:val="99"/>
    <w:rsid w:val="008E17C5"/>
    <w:rPr>
      <w:rFonts w:cs="Times New Roman"/>
    </w:rPr>
  </w:style>
  <w:style w:type="paragraph" w:customStyle="1" w:styleId="aj">
    <w:name w:val="aj"/>
    <w:basedOn w:val="Normal"/>
    <w:uiPriority w:val="99"/>
    <w:rsid w:val="007151D4"/>
    <w:pPr>
      <w:spacing w:before="100" w:beforeAutospacing="1" w:after="100" w:afterAutospacing="1"/>
    </w:pPr>
  </w:style>
  <w:style w:type="paragraph" w:styleId="NormalWeb">
    <w:name w:val="Normal (Web)"/>
    <w:basedOn w:val="Normal"/>
    <w:uiPriority w:val="99"/>
    <w:rsid w:val="00991BE0"/>
    <w:pPr>
      <w:spacing w:before="100" w:beforeAutospacing="1" w:after="100" w:afterAutospacing="1"/>
    </w:pPr>
  </w:style>
  <w:style w:type="paragraph" w:styleId="ListParagraph">
    <w:name w:val="List Paragraph"/>
    <w:basedOn w:val="Normal"/>
    <w:uiPriority w:val="99"/>
    <w:qFormat/>
    <w:rsid w:val="0054629F"/>
    <w:pPr>
      <w:ind w:left="720"/>
      <w:contextualSpacing/>
    </w:pPr>
  </w:style>
  <w:style w:type="paragraph" w:customStyle="1" w:styleId="formattext">
    <w:name w:val="formattext"/>
    <w:basedOn w:val="Normal"/>
    <w:uiPriority w:val="99"/>
    <w:rsid w:val="00AF2E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6580894">
      <w:marLeft w:val="0"/>
      <w:marRight w:val="0"/>
      <w:marTop w:val="0"/>
      <w:marBottom w:val="0"/>
      <w:divBdr>
        <w:top w:val="none" w:sz="0" w:space="0" w:color="auto"/>
        <w:left w:val="none" w:sz="0" w:space="0" w:color="auto"/>
        <w:bottom w:val="none" w:sz="0" w:space="0" w:color="auto"/>
        <w:right w:val="none" w:sz="0" w:space="0" w:color="auto"/>
      </w:divBdr>
    </w:div>
    <w:div w:id="1106580895">
      <w:marLeft w:val="0"/>
      <w:marRight w:val="0"/>
      <w:marTop w:val="0"/>
      <w:marBottom w:val="0"/>
      <w:divBdr>
        <w:top w:val="none" w:sz="0" w:space="0" w:color="auto"/>
        <w:left w:val="none" w:sz="0" w:space="0" w:color="auto"/>
        <w:bottom w:val="none" w:sz="0" w:space="0" w:color="auto"/>
        <w:right w:val="none" w:sz="0" w:space="0" w:color="auto"/>
      </w:divBdr>
    </w:div>
    <w:div w:id="1106580897">
      <w:marLeft w:val="0"/>
      <w:marRight w:val="0"/>
      <w:marTop w:val="0"/>
      <w:marBottom w:val="0"/>
      <w:divBdr>
        <w:top w:val="none" w:sz="0" w:space="0" w:color="auto"/>
        <w:left w:val="none" w:sz="0" w:space="0" w:color="auto"/>
        <w:bottom w:val="none" w:sz="0" w:space="0" w:color="auto"/>
        <w:right w:val="none" w:sz="0" w:space="0" w:color="auto"/>
      </w:divBdr>
    </w:div>
    <w:div w:id="1106580898">
      <w:marLeft w:val="0"/>
      <w:marRight w:val="0"/>
      <w:marTop w:val="0"/>
      <w:marBottom w:val="0"/>
      <w:divBdr>
        <w:top w:val="none" w:sz="0" w:space="0" w:color="auto"/>
        <w:left w:val="none" w:sz="0" w:space="0" w:color="auto"/>
        <w:bottom w:val="none" w:sz="0" w:space="0" w:color="auto"/>
        <w:right w:val="none" w:sz="0" w:space="0" w:color="auto"/>
      </w:divBdr>
    </w:div>
    <w:div w:id="1106580900">
      <w:marLeft w:val="0"/>
      <w:marRight w:val="0"/>
      <w:marTop w:val="0"/>
      <w:marBottom w:val="0"/>
      <w:divBdr>
        <w:top w:val="none" w:sz="0" w:space="0" w:color="auto"/>
        <w:left w:val="none" w:sz="0" w:space="0" w:color="auto"/>
        <w:bottom w:val="none" w:sz="0" w:space="0" w:color="auto"/>
        <w:right w:val="none" w:sz="0" w:space="0" w:color="auto"/>
      </w:divBdr>
    </w:div>
    <w:div w:id="1106580902">
      <w:marLeft w:val="0"/>
      <w:marRight w:val="0"/>
      <w:marTop w:val="0"/>
      <w:marBottom w:val="0"/>
      <w:divBdr>
        <w:top w:val="none" w:sz="0" w:space="0" w:color="auto"/>
        <w:left w:val="none" w:sz="0" w:space="0" w:color="auto"/>
        <w:bottom w:val="none" w:sz="0" w:space="0" w:color="auto"/>
        <w:right w:val="none" w:sz="0" w:space="0" w:color="auto"/>
      </w:divBdr>
    </w:div>
    <w:div w:id="1106580904">
      <w:marLeft w:val="0"/>
      <w:marRight w:val="0"/>
      <w:marTop w:val="0"/>
      <w:marBottom w:val="0"/>
      <w:divBdr>
        <w:top w:val="none" w:sz="0" w:space="0" w:color="auto"/>
        <w:left w:val="none" w:sz="0" w:space="0" w:color="auto"/>
        <w:bottom w:val="none" w:sz="0" w:space="0" w:color="auto"/>
        <w:right w:val="none" w:sz="0" w:space="0" w:color="auto"/>
      </w:divBdr>
    </w:div>
    <w:div w:id="1106580905">
      <w:marLeft w:val="0"/>
      <w:marRight w:val="0"/>
      <w:marTop w:val="0"/>
      <w:marBottom w:val="0"/>
      <w:divBdr>
        <w:top w:val="none" w:sz="0" w:space="0" w:color="auto"/>
        <w:left w:val="none" w:sz="0" w:space="0" w:color="auto"/>
        <w:bottom w:val="none" w:sz="0" w:space="0" w:color="auto"/>
        <w:right w:val="none" w:sz="0" w:space="0" w:color="auto"/>
      </w:divBdr>
      <w:divsChild>
        <w:div w:id="1106580907">
          <w:marLeft w:val="0"/>
          <w:marRight w:val="0"/>
          <w:marTop w:val="192"/>
          <w:marBottom w:val="0"/>
          <w:divBdr>
            <w:top w:val="none" w:sz="0" w:space="0" w:color="auto"/>
            <w:left w:val="none" w:sz="0" w:space="0" w:color="auto"/>
            <w:bottom w:val="none" w:sz="0" w:space="0" w:color="auto"/>
            <w:right w:val="none" w:sz="0" w:space="0" w:color="auto"/>
          </w:divBdr>
        </w:div>
        <w:div w:id="1106580915">
          <w:marLeft w:val="0"/>
          <w:marRight w:val="0"/>
          <w:marTop w:val="0"/>
          <w:marBottom w:val="0"/>
          <w:divBdr>
            <w:top w:val="none" w:sz="0" w:space="0" w:color="auto"/>
            <w:left w:val="none" w:sz="0" w:space="0" w:color="auto"/>
            <w:bottom w:val="none" w:sz="0" w:space="0" w:color="auto"/>
            <w:right w:val="none" w:sz="0" w:space="0" w:color="auto"/>
          </w:divBdr>
          <w:divsChild>
            <w:div w:id="11065809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06580908">
      <w:marLeft w:val="0"/>
      <w:marRight w:val="0"/>
      <w:marTop w:val="0"/>
      <w:marBottom w:val="0"/>
      <w:divBdr>
        <w:top w:val="none" w:sz="0" w:space="0" w:color="auto"/>
        <w:left w:val="none" w:sz="0" w:space="0" w:color="auto"/>
        <w:bottom w:val="none" w:sz="0" w:space="0" w:color="auto"/>
        <w:right w:val="none" w:sz="0" w:space="0" w:color="auto"/>
      </w:divBdr>
    </w:div>
    <w:div w:id="1106580909">
      <w:marLeft w:val="0"/>
      <w:marRight w:val="0"/>
      <w:marTop w:val="0"/>
      <w:marBottom w:val="0"/>
      <w:divBdr>
        <w:top w:val="none" w:sz="0" w:space="0" w:color="auto"/>
        <w:left w:val="none" w:sz="0" w:space="0" w:color="auto"/>
        <w:bottom w:val="none" w:sz="0" w:space="0" w:color="auto"/>
        <w:right w:val="none" w:sz="0" w:space="0" w:color="auto"/>
      </w:divBdr>
    </w:div>
    <w:div w:id="1106580910">
      <w:marLeft w:val="0"/>
      <w:marRight w:val="0"/>
      <w:marTop w:val="0"/>
      <w:marBottom w:val="0"/>
      <w:divBdr>
        <w:top w:val="none" w:sz="0" w:space="0" w:color="auto"/>
        <w:left w:val="none" w:sz="0" w:space="0" w:color="auto"/>
        <w:bottom w:val="none" w:sz="0" w:space="0" w:color="auto"/>
        <w:right w:val="none" w:sz="0" w:space="0" w:color="auto"/>
      </w:divBdr>
    </w:div>
    <w:div w:id="1106580911">
      <w:marLeft w:val="0"/>
      <w:marRight w:val="0"/>
      <w:marTop w:val="0"/>
      <w:marBottom w:val="0"/>
      <w:divBdr>
        <w:top w:val="none" w:sz="0" w:space="0" w:color="auto"/>
        <w:left w:val="none" w:sz="0" w:space="0" w:color="auto"/>
        <w:bottom w:val="none" w:sz="0" w:space="0" w:color="auto"/>
        <w:right w:val="none" w:sz="0" w:space="0" w:color="auto"/>
      </w:divBdr>
    </w:div>
    <w:div w:id="1106580912">
      <w:marLeft w:val="0"/>
      <w:marRight w:val="0"/>
      <w:marTop w:val="0"/>
      <w:marBottom w:val="0"/>
      <w:divBdr>
        <w:top w:val="none" w:sz="0" w:space="0" w:color="auto"/>
        <w:left w:val="none" w:sz="0" w:space="0" w:color="auto"/>
        <w:bottom w:val="none" w:sz="0" w:space="0" w:color="auto"/>
        <w:right w:val="none" w:sz="0" w:space="0" w:color="auto"/>
      </w:divBdr>
    </w:div>
    <w:div w:id="1106580914">
      <w:marLeft w:val="0"/>
      <w:marRight w:val="0"/>
      <w:marTop w:val="0"/>
      <w:marBottom w:val="0"/>
      <w:divBdr>
        <w:top w:val="none" w:sz="0" w:space="0" w:color="auto"/>
        <w:left w:val="none" w:sz="0" w:space="0" w:color="auto"/>
        <w:bottom w:val="none" w:sz="0" w:space="0" w:color="auto"/>
        <w:right w:val="none" w:sz="0" w:space="0" w:color="auto"/>
      </w:divBdr>
    </w:div>
    <w:div w:id="1106580916">
      <w:marLeft w:val="0"/>
      <w:marRight w:val="0"/>
      <w:marTop w:val="0"/>
      <w:marBottom w:val="0"/>
      <w:divBdr>
        <w:top w:val="none" w:sz="0" w:space="0" w:color="auto"/>
        <w:left w:val="none" w:sz="0" w:space="0" w:color="auto"/>
        <w:bottom w:val="none" w:sz="0" w:space="0" w:color="auto"/>
        <w:right w:val="none" w:sz="0" w:space="0" w:color="auto"/>
      </w:divBdr>
    </w:div>
    <w:div w:id="1106580918">
      <w:marLeft w:val="0"/>
      <w:marRight w:val="0"/>
      <w:marTop w:val="0"/>
      <w:marBottom w:val="0"/>
      <w:divBdr>
        <w:top w:val="none" w:sz="0" w:space="0" w:color="auto"/>
        <w:left w:val="none" w:sz="0" w:space="0" w:color="auto"/>
        <w:bottom w:val="none" w:sz="0" w:space="0" w:color="auto"/>
        <w:right w:val="none" w:sz="0" w:space="0" w:color="auto"/>
      </w:divBdr>
    </w:div>
    <w:div w:id="1106580919">
      <w:marLeft w:val="0"/>
      <w:marRight w:val="0"/>
      <w:marTop w:val="0"/>
      <w:marBottom w:val="0"/>
      <w:divBdr>
        <w:top w:val="none" w:sz="0" w:space="0" w:color="auto"/>
        <w:left w:val="none" w:sz="0" w:space="0" w:color="auto"/>
        <w:bottom w:val="none" w:sz="0" w:space="0" w:color="auto"/>
        <w:right w:val="none" w:sz="0" w:space="0" w:color="auto"/>
      </w:divBdr>
    </w:div>
    <w:div w:id="1106580922">
      <w:marLeft w:val="0"/>
      <w:marRight w:val="0"/>
      <w:marTop w:val="0"/>
      <w:marBottom w:val="0"/>
      <w:divBdr>
        <w:top w:val="none" w:sz="0" w:space="0" w:color="auto"/>
        <w:left w:val="none" w:sz="0" w:space="0" w:color="auto"/>
        <w:bottom w:val="none" w:sz="0" w:space="0" w:color="auto"/>
        <w:right w:val="none" w:sz="0" w:space="0" w:color="auto"/>
      </w:divBdr>
    </w:div>
    <w:div w:id="1106580924">
      <w:marLeft w:val="0"/>
      <w:marRight w:val="0"/>
      <w:marTop w:val="0"/>
      <w:marBottom w:val="0"/>
      <w:divBdr>
        <w:top w:val="none" w:sz="0" w:space="0" w:color="auto"/>
        <w:left w:val="none" w:sz="0" w:space="0" w:color="auto"/>
        <w:bottom w:val="none" w:sz="0" w:space="0" w:color="auto"/>
        <w:right w:val="none" w:sz="0" w:space="0" w:color="auto"/>
      </w:divBdr>
    </w:div>
    <w:div w:id="1106580925">
      <w:marLeft w:val="0"/>
      <w:marRight w:val="0"/>
      <w:marTop w:val="0"/>
      <w:marBottom w:val="0"/>
      <w:divBdr>
        <w:top w:val="none" w:sz="0" w:space="0" w:color="auto"/>
        <w:left w:val="none" w:sz="0" w:space="0" w:color="auto"/>
        <w:bottom w:val="none" w:sz="0" w:space="0" w:color="auto"/>
        <w:right w:val="none" w:sz="0" w:space="0" w:color="auto"/>
      </w:divBdr>
    </w:div>
    <w:div w:id="1106580928">
      <w:marLeft w:val="0"/>
      <w:marRight w:val="0"/>
      <w:marTop w:val="0"/>
      <w:marBottom w:val="0"/>
      <w:divBdr>
        <w:top w:val="none" w:sz="0" w:space="0" w:color="auto"/>
        <w:left w:val="none" w:sz="0" w:space="0" w:color="auto"/>
        <w:bottom w:val="none" w:sz="0" w:space="0" w:color="auto"/>
        <w:right w:val="none" w:sz="0" w:space="0" w:color="auto"/>
      </w:divBdr>
      <w:divsChild>
        <w:div w:id="1106580920">
          <w:marLeft w:val="0"/>
          <w:marRight w:val="0"/>
          <w:marTop w:val="0"/>
          <w:marBottom w:val="199"/>
          <w:divBdr>
            <w:top w:val="none" w:sz="0" w:space="0" w:color="auto"/>
            <w:left w:val="none" w:sz="0" w:space="0" w:color="auto"/>
            <w:bottom w:val="none" w:sz="0" w:space="0" w:color="auto"/>
            <w:right w:val="none" w:sz="0" w:space="0" w:color="auto"/>
          </w:divBdr>
          <w:divsChild>
            <w:div w:id="1106580921">
              <w:marLeft w:val="0"/>
              <w:marRight w:val="0"/>
              <w:marTop w:val="0"/>
              <w:marBottom w:val="0"/>
              <w:divBdr>
                <w:top w:val="none" w:sz="0" w:space="0" w:color="auto"/>
                <w:left w:val="none" w:sz="0" w:space="0" w:color="auto"/>
                <w:bottom w:val="none" w:sz="0" w:space="0" w:color="auto"/>
                <w:right w:val="none" w:sz="0" w:space="0" w:color="auto"/>
              </w:divBdr>
              <w:divsChild>
                <w:div w:id="11065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927">
          <w:marLeft w:val="0"/>
          <w:marRight w:val="0"/>
          <w:marTop w:val="0"/>
          <w:marBottom w:val="199"/>
          <w:divBdr>
            <w:top w:val="none" w:sz="0" w:space="0" w:color="auto"/>
            <w:left w:val="none" w:sz="0" w:space="0" w:color="auto"/>
            <w:bottom w:val="none" w:sz="0" w:space="0" w:color="auto"/>
            <w:right w:val="none" w:sz="0" w:space="0" w:color="auto"/>
          </w:divBdr>
          <w:divsChild>
            <w:div w:id="11065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929">
      <w:marLeft w:val="0"/>
      <w:marRight w:val="0"/>
      <w:marTop w:val="0"/>
      <w:marBottom w:val="0"/>
      <w:divBdr>
        <w:top w:val="none" w:sz="0" w:space="0" w:color="auto"/>
        <w:left w:val="none" w:sz="0" w:space="0" w:color="auto"/>
        <w:bottom w:val="none" w:sz="0" w:space="0" w:color="auto"/>
        <w:right w:val="none" w:sz="0" w:space="0" w:color="auto"/>
      </w:divBdr>
    </w:div>
    <w:div w:id="1106580931">
      <w:marLeft w:val="0"/>
      <w:marRight w:val="0"/>
      <w:marTop w:val="0"/>
      <w:marBottom w:val="0"/>
      <w:divBdr>
        <w:top w:val="none" w:sz="0" w:space="0" w:color="auto"/>
        <w:left w:val="none" w:sz="0" w:space="0" w:color="auto"/>
        <w:bottom w:val="none" w:sz="0" w:space="0" w:color="auto"/>
        <w:right w:val="none" w:sz="0" w:space="0" w:color="auto"/>
      </w:divBdr>
    </w:div>
    <w:div w:id="1106580932">
      <w:marLeft w:val="0"/>
      <w:marRight w:val="0"/>
      <w:marTop w:val="0"/>
      <w:marBottom w:val="0"/>
      <w:divBdr>
        <w:top w:val="none" w:sz="0" w:space="0" w:color="auto"/>
        <w:left w:val="none" w:sz="0" w:space="0" w:color="auto"/>
        <w:bottom w:val="none" w:sz="0" w:space="0" w:color="auto"/>
        <w:right w:val="none" w:sz="0" w:space="0" w:color="auto"/>
      </w:divBdr>
    </w:div>
    <w:div w:id="1106580934">
      <w:marLeft w:val="0"/>
      <w:marRight w:val="0"/>
      <w:marTop w:val="0"/>
      <w:marBottom w:val="0"/>
      <w:divBdr>
        <w:top w:val="none" w:sz="0" w:space="0" w:color="auto"/>
        <w:left w:val="none" w:sz="0" w:space="0" w:color="auto"/>
        <w:bottom w:val="none" w:sz="0" w:space="0" w:color="auto"/>
        <w:right w:val="none" w:sz="0" w:space="0" w:color="auto"/>
      </w:divBdr>
    </w:div>
    <w:div w:id="1106580936">
      <w:marLeft w:val="0"/>
      <w:marRight w:val="0"/>
      <w:marTop w:val="0"/>
      <w:marBottom w:val="0"/>
      <w:divBdr>
        <w:top w:val="none" w:sz="0" w:space="0" w:color="auto"/>
        <w:left w:val="none" w:sz="0" w:space="0" w:color="auto"/>
        <w:bottom w:val="none" w:sz="0" w:space="0" w:color="auto"/>
        <w:right w:val="none" w:sz="0" w:space="0" w:color="auto"/>
      </w:divBdr>
    </w:div>
    <w:div w:id="1106580937">
      <w:marLeft w:val="0"/>
      <w:marRight w:val="0"/>
      <w:marTop w:val="0"/>
      <w:marBottom w:val="0"/>
      <w:divBdr>
        <w:top w:val="none" w:sz="0" w:space="0" w:color="auto"/>
        <w:left w:val="none" w:sz="0" w:space="0" w:color="auto"/>
        <w:bottom w:val="none" w:sz="0" w:space="0" w:color="auto"/>
        <w:right w:val="none" w:sz="0" w:space="0" w:color="auto"/>
      </w:divBdr>
      <w:divsChild>
        <w:div w:id="1106580917">
          <w:marLeft w:val="0"/>
          <w:marRight w:val="0"/>
          <w:marTop w:val="150"/>
          <w:marBottom w:val="75"/>
          <w:divBdr>
            <w:top w:val="none" w:sz="0" w:space="0" w:color="auto"/>
            <w:left w:val="single" w:sz="48" w:space="0" w:color="FFFFFF"/>
            <w:bottom w:val="none" w:sz="0" w:space="0" w:color="auto"/>
            <w:right w:val="none" w:sz="0" w:space="0" w:color="auto"/>
          </w:divBdr>
          <w:divsChild>
            <w:div w:id="1106580896">
              <w:marLeft w:val="0"/>
              <w:marRight w:val="0"/>
              <w:marTop w:val="0"/>
              <w:marBottom w:val="0"/>
              <w:divBdr>
                <w:top w:val="none" w:sz="0" w:space="0" w:color="auto"/>
                <w:left w:val="none" w:sz="0" w:space="0" w:color="auto"/>
                <w:bottom w:val="none" w:sz="0" w:space="0" w:color="auto"/>
                <w:right w:val="none" w:sz="0" w:space="0" w:color="auto"/>
              </w:divBdr>
              <w:divsChild>
                <w:div w:id="1106580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6580923">
          <w:marLeft w:val="0"/>
          <w:marRight w:val="0"/>
          <w:marTop w:val="0"/>
          <w:marBottom w:val="285"/>
          <w:divBdr>
            <w:top w:val="single" w:sz="36" w:space="4" w:color="DDDDDD"/>
            <w:left w:val="none" w:sz="0" w:space="0" w:color="auto"/>
            <w:bottom w:val="none" w:sz="0" w:space="0" w:color="auto"/>
            <w:right w:val="none" w:sz="0" w:space="0" w:color="auto"/>
          </w:divBdr>
        </w:div>
        <w:div w:id="1106580944">
          <w:marLeft w:val="0"/>
          <w:marRight w:val="0"/>
          <w:marTop w:val="0"/>
          <w:marBottom w:val="0"/>
          <w:divBdr>
            <w:top w:val="none" w:sz="0" w:space="0" w:color="auto"/>
            <w:left w:val="none" w:sz="0" w:space="0" w:color="auto"/>
            <w:bottom w:val="none" w:sz="0" w:space="0" w:color="auto"/>
            <w:right w:val="none" w:sz="0" w:space="0" w:color="auto"/>
          </w:divBdr>
        </w:div>
      </w:divsChild>
    </w:div>
    <w:div w:id="1106580938">
      <w:marLeft w:val="0"/>
      <w:marRight w:val="0"/>
      <w:marTop w:val="0"/>
      <w:marBottom w:val="0"/>
      <w:divBdr>
        <w:top w:val="none" w:sz="0" w:space="0" w:color="auto"/>
        <w:left w:val="none" w:sz="0" w:space="0" w:color="auto"/>
        <w:bottom w:val="none" w:sz="0" w:space="0" w:color="auto"/>
        <w:right w:val="none" w:sz="0" w:space="0" w:color="auto"/>
      </w:divBdr>
      <w:divsChild>
        <w:div w:id="1106580899">
          <w:marLeft w:val="0"/>
          <w:marRight w:val="0"/>
          <w:marTop w:val="120"/>
          <w:marBottom w:val="96"/>
          <w:divBdr>
            <w:top w:val="none" w:sz="0" w:space="0" w:color="auto"/>
            <w:left w:val="none" w:sz="0" w:space="0" w:color="auto"/>
            <w:bottom w:val="none" w:sz="0" w:space="0" w:color="auto"/>
            <w:right w:val="none" w:sz="0" w:space="0" w:color="auto"/>
          </w:divBdr>
          <w:divsChild>
            <w:div w:id="1106580933">
              <w:marLeft w:val="0"/>
              <w:marRight w:val="0"/>
              <w:marTop w:val="0"/>
              <w:marBottom w:val="0"/>
              <w:divBdr>
                <w:top w:val="none" w:sz="0" w:space="0" w:color="auto"/>
                <w:left w:val="none" w:sz="0" w:space="0" w:color="auto"/>
                <w:bottom w:val="none" w:sz="0" w:space="0" w:color="auto"/>
                <w:right w:val="none" w:sz="0" w:space="0" w:color="auto"/>
              </w:divBdr>
            </w:div>
            <w:div w:id="1106580935">
              <w:marLeft w:val="0"/>
              <w:marRight w:val="0"/>
              <w:marTop w:val="0"/>
              <w:marBottom w:val="0"/>
              <w:divBdr>
                <w:top w:val="none" w:sz="0" w:space="0" w:color="auto"/>
                <w:left w:val="none" w:sz="0" w:space="0" w:color="auto"/>
                <w:bottom w:val="none" w:sz="0" w:space="0" w:color="auto"/>
                <w:right w:val="none" w:sz="0" w:space="0" w:color="auto"/>
              </w:divBdr>
            </w:div>
          </w:divsChild>
        </w:div>
        <w:div w:id="1106580945">
          <w:marLeft w:val="0"/>
          <w:marRight w:val="0"/>
          <w:marTop w:val="120"/>
          <w:marBottom w:val="96"/>
          <w:divBdr>
            <w:top w:val="none" w:sz="0" w:space="0" w:color="auto"/>
            <w:left w:val="none" w:sz="0" w:space="0" w:color="auto"/>
            <w:bottom w:val="none" w:sz="0" w:space="0" w:color="auto"/>
            <w:right w:val="none" w:sz="0" w:space="0" w:color="auto"/>
          </w:divBdr>
          <w:divsChild>
            <w:div w:id="1106580901">
              <w:marLeft w:val="0"/>
              <w:marRight w:val="0"/>
              <w:marTop w:val="0"/>
              <w:marBottom w:val="0"/>
              <w:divBdr>
                <w:top w:val="none" w:sz="0" w:space="0" w:color="auto"/>
                <w:left w:val="none" w:sz="0" w:space="0" w:color="auto"/>
                <w:bottom w:val="none" w:sz="0" w:space="0" w:color="auto"/>
                <w:right w:val="none" w:sz="0" w:space="0" w:color="auto"/>
              </w:divBdr>
            </w:div>
            <w:div w:id="11065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939">
      <w:marLeft w:val="0"/>
      <w:marRight w:val="0"/>
      <w:marTop w:val="0"/>
      <w:marBottom w:val="0"/>
      <w:divBdr>
        <w:top w:val="none" w:sz="0" w:space="0" w:color="auto"/>
        <w:left w:val="none" w:sz="0" w:space="0" w:color="auto"/>
        <w:bottom w:val="none" w:sz="0" w:space="0" w:color="auto"/>
        <w:right w:val="none" w:sz="0" w:space="0" w:color="auto"/>
      </w:divBdr>
    </w:div>
    <w:div w:id="1106580941">
      <w:marLeft w:val="0"/>
      <w:marRight w:val="0"/>
      <w:marTop w:val="0"/>
      <w:marBottom w:val="0"/>
      <w:divBdr>
        <w:top w:val="none" w:sz="0" w:space="0" w:color="auto"/>
        <w:left w:val="none" w:sz="0" w:space="0" w:color="auto"/>
        <w:bottom w:val="none" w:sz="0" w:space="0" w:color="auto"/>
        <w:right w:val="none" w:sz="0" w:space="0" w:color="auto"/>
      </w:divBdr>
    </w:div>
    <w:div w:id="1106580942">
      <w:marLeft w:val="0"/>
      <w:marRight w:val="0"/>
      <w:marTop w:val="0"/>
      <w:marBottom w:val="0"/>
      <w:divBdr>
        <w:top w:val="none" w:sz="0" w:space="0" w:color="auto"/>
        <w:left w:val="none" w:sz="0" w:space="0" w:color="auto"/>
        <w:bottom w:val="none" w:sz="0" w:space="0" w:color="auto"/>
        <w:right w:val="none" w:sz="0" w:space="0" w:color="auto"/>
      </w:divBdr>
    </w:div>
    <w:div w:id="1106580943">
      <w:marLeft w:val="0"/>
      <w:marRight w:val="0"/>
      <w:marTop w:val="0"/>
      <w:marBottom w:val="0"/>
      <w:divBdr>
        <w:top w:val="none" w:sz="0" w:space="0" w:color="auto"/>
        <w:left w:val="none" w:sz="0" w:space="0" w:color="auto"/>
        <w:bottom w:val="none" w:sz="0" w:space="0" w:color="auto"/>
        <w:right w:val="none" w:sz="0" w:space="0" w:color="auto"/>
      </w:divBdr>
    </w:div>
    <w:div w:id="1106580946">
      <w:marLeft w:val="0"/>
      <w:marRight w:val="0"/>
      <w:marTop w:val="0"/>
      <w:marBottom w:val="0"/>
      <w:divBdr>
        <w:top w:val="none" w:sz="0" w:space="0" w:color="auto"/>
        <w:left w:val="none" w:sz="0" w:space="0" w:color="auto"/>
        <w:bottom w:val="none" w:sz="0" w:space="0" w:color="auto"/>
        <w:right w:val="none" w:sz="0" w:space="0" w:color="auto"/>
      </w:divBdr>
    </w:div>
    <w:div w:id="1106580948">
      <w:marLeft w:val="0"/>
      <w:marRight w:val="0"/>
      <w:marTop w:val="0"/>
      <w:marBottom w:val="0"/>
      <w:divBdr>
        <w:top w:val="none" w:sz="0" w:space="0" w:color="auto"/>
        <w:left w:val="none" w:sz="0" w:space="0" w:color="auto"/>
        <w:bottom w:val="none" w:sz="0" w:space="0" w:color="auto"/>
        <w:right w:val="none" w:sz="0" w:space="0" w:color="auto"/>
      </w:divBdr>
      <w:divsChild>
        <w:div w:id="1106580903">
          <w:marLeft w:val="0"/>
          <w:marRight w:val="0"/>
          <w:marTop w:val="120"/>
          <w:marBottom w:val="0"/>
          <w:divBdr>
            <w:top w:val="none" w:sz="0" w:space="0" w:color="auto"/>
            <w:left w:val="none" w:sz="0" w:space="0" w:color="auto"/>
            <w:bottom w:val="none" w:sz="0" w:space="0" w:color="auto"/>
            <w:right w:val="none" w:sz="0" w:space="0" w:color="auto"/>
          </w:divBdr>
        </w:div>
        <w:div w:id="1106580940">
          <w:marLeft w:val="0"/>
          <w:marRight w:val="0"/>
          <w:marTop w:val="120"/>
          <w:marBottom w:val="0"/>
          <w:divBdr>
            <w:top w:val="none" w:sz="0" w:space="0" w:color="auto"/>
            <w:left w:val="none" w:sz="0" w:space="0" w:color="auto"/>
            <w:bottom w:val="none" w:sz="0" w:space="0" w:color="auto"/>
            <w:right w:val="none" w:sz="0" w:space="0" w:color="auto"/>
          </w:divBdr>
        </w:div>
      </w:divsChild>
    </w:div>
    <w:div w:id="1106580949">
      <w:marLeft w:val="0"/>
      <w:marRight w:val="0"/>
      <w:marTop w:val="0"/>
      <w:marBottom w:val="0"/>
      <w:divBdr>
        <w:top w:val="none" w:sz="0" w:space="0" w:color="auto"/>
        <w:left w:val="none" w:sz="0" w:space="0" w:color="auto"/>
        <w:bottom w:val="none" w:sz="0" w:space="0" w:color="auto"/>
        <w:right w:val="none" w:sz="0" w:space="0" w:color="auto"/>
      </w:divBdr>
    </w:div>
    <w:div w:id="1106580950">
      <w:marLeft w:val="0"/>
      <w:marRight w:val="0"/>
      <w:marTop w:val="0"/>
      <w:marBottom w:val="0"/>
      <w:divBdr>
        <w:top w:val="none" w:sz="0" w:space="0" w:color="auto"/>
        <w:left w:val="none" w:sz="0" w:space="0" w:color="auto"/>
        <w:bottom w:val="none" w:sz="0" w:space="0" w:color="auto"/>
        <w:right w:val="none" w:sz="0" w:space="0" w:color="auto"/>
      </w:divBdr>
    </w:div>
    <w:div w:id="1106580951">
      <w:marLeft w:val="0"/>
      <w:marRight w:val="0"/>
      <w:marTop w:val="0"/>
      <w:marBottom w:val="0"/>
      <w:divBdr>
        <w:top w:val="none" w:sz="0" w:space="0" w:color="auto"/>
        <w:left w:val="none" w:sz="0" w:space="0" w:color="auto"/>
        <w:bottom w:val="none" w:sz="0" w:space="0" w:color="auto"/>
        <w:right w:val="none" w:sz="0" w:space="0" w:color="auto"/>
      </w:divBdr>
    </w:div>
    <w:div w:id="1106580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1941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835</TotalTime>
  <Pages>7</Pages>
  <Words>2354</Words>
  <Characters>13418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Tokur</dc:creator>
  <cp:keywords/>
  <dc:description/>
  <cp:lastModifiedBy>User</cp:lastModifiedBy>
  <cp:revision>47</cp:revision>
  <cp:lastPrinted>2021-10-19T02:40:00Z</cp:lastPrinted>
  <dcterms:created xsi:type="dcterms:W3CDTF">2021-09-30T07:50:00Z</dcterms:created>
  <dcterms:modified xsi:type="dcterms:W3CDTF">2021-11-29T02:42:00Z</dcterms:modified>
</cp:coreProperties>
</file>