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057C">
      <w:pPr>
        <w:pStyle w:val="ConsPlusNormal"/>
        <w:jc w:val="center"/>
        <w:rPr>
          <w:b/>
          <w:bCs/>
        </w:rPr>
      </w:pPr>
      <w:r>
        <w:rPr>
          <w:b/>
          <w:bCs/>
        </w:rPr>
        <w:t>ЗАКОН АМУРСКОЙ ОБЛАСТИ</w:t>
      </w:r>
    </w:p>
    <w:p w:rsidR="00000000" w:rsidRDefault="00E4057C">
      <w:pPr>
        <w:pStyle w:val="ConsPlusNormal"/>
        <w:jc w:val="center"/>
        <w:outlineLvl w:val="0"/>
        <w:rPr>
          <w:b/>
          <w:bCs/>
        </w:rPr>
      </w:pPr>
    </w:p>
    <w:p w:rsidR="00000000" w:rsidRDefault="00E4057C">
      <w:pPr>
        <w:pStyle w:val="ConsPlusNormal"/>
        <w:jc w:val="center"/>
        <w:rPr>
          <w:b/>
          <w:bCs/>
        </w:rPr>
      </w:pPr>
      <w:r>
        <w:rPr>
          <w:b/>
          <w:bCs/>
        </w:rPr>
        <w:t>ОБ УПОЛНОМОЧЕННОМ ПО ЗАЩИТЕ ПРАВ ПРЕДПРИНИМАТЕЛЕЙ</w:t>
      </w:r>
    </w:p>
    <w:p w:rsidR="00000000" w:rsidRDefault="00E4057C">
      <w:pPr>
        <w:pStyle w:val="ConsPlusNormal"/>
        <w:jc w:val="center"/>
        <w:rPr>
          <w:b/>
          <w:bCs/>
        </w:rPr>
      </w:pPr>
      <w:r>
        <w:rPr>
          <w:b/>
          <w:bCs/>
        </w:rPr>
        <w:t>В АМУРСКОЙ ОБЛАСТИ</w:t>
      </w:r>
    </w:p>
    <w:p w:rsidR="00000000" w:rsidRDefault="00E4057C">
      <w:pPr>
        <w:pStyle w:val="ConsPlusNormal"/>
        <w:jc w:val="right"/>
      </w:pPr>
    </w:p>
    <w:p w:rsidR="00000000" w:rsidRDefault="00E4057C">
      <w:pPr>
        <w:pStyle w:val="ConsPlusNormal"/>
        <w:jc w:val="right"/>
      </w:pPr>
      <w:r>
        <w:t>Принят</w:t>
      </w:r>
    </w:p>
    <w:p w:rsidR="00000000" w:rsidRDefault="00E4057C">
      <w:pPr>
        <w:pStyle w:val="ConsPlusNormal"/>
        <w:jc w:val="right"/>
      </w:pPr>
      <w:r>
        <w:t>Законодательным Собранием</w:t>
      </w:r>
    </w:p>
    <w:p w:rsidR="00000000" w:rsidRDefault="00E4057C">
      <w:pPr>
        <w:pStyle w:val="ConsPlusNormal"/>
        <w:jc w:val="right"/>
      </w:pPr>
      <w:r>
        <w:t>Амурской области</w:t>
      </w:r>
    </w:p>
    <w:p w:rsidR="00000000" w:rsidRDefault="00E4057C">
      <w:pPr>
        <w:pStyle w:val="ConsPlusNormal"/>
        <w:jc w:val="right"/>
      </w:pPr>
      <w:r>
        <w:t>28 августа 2014 года</w:t>
      </w:r>
    </w:p>
    <w:p w:rsidR="00000000" w:rsidRDefault="00E4057C">
      <w:pPr>
        <w:pStyle w:val="ConsPlusNormal"/>
        <w:ind w:firstLine="540"/>
        <w:jc w:val="both"/>
      </w:pPr>
    </w:p>
    <w:p w:rsidR="00000000" w:rsidRDefault="00E4057C">
      <w:pPr>
        <w:pStyle w:val="ConsPlusNormal"/>
        <w:ind w:firstLine="540"/>
        <w:jc w:val="both"/>
      </w:pPr>
      <w:r>
        <w:t>Настоящий Закон определяет правовое положение, основные задачи и компетенцию уполномоченного по защите прав предпр</w:t>
      </w:r>
      <w:r>
        <w:t>инимателей в Амурской области (далее - уполномоченный).</w:t>
      </w:r>
    </w:p>
    <w:p w:rsidR="00000000" w:rsidRDefault="00E4057C">
      <w:pPr>
        <w:pStyle w:val="ConsPlusNormal"/>
        <w:ind w:firstLine="540"/>
        <w:jc w:val="both"/>
      </w:pPr>
    </w:p>
    <w:p w:rsidR="00000000" w:rsidRDefault="00E4057C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E4057C">
      <w:pPr>
        <w:pStyle w:val="ConsPlusNormal"/>
        <w:ind w:firstLine="540"/>
        <w:jc w:val="both"/>
      </w:pPr>
    </w:p>
    <w:p w:rsidR="00000000" w:rsidRDefault="00E4057C">
      <w:pPr>
        <w:pStyle w:val="ConsPlusNormal"/>
        <w:ind w:firstLine="540"/>
        <w:jc w:val="both"/>
      </w:pPr>
      <w:r>
        <w:t>1. Должность уполномоченного учреждается в целях обеспечения гарантий государственной защиты прав и законных интересов субъектов предпринимательской деятельности и соблюдения этих прав и ин</w:t>
      </w:r>
      <w:r>
        <w:t>тересов органами государственной власти области, территориальными органами федеральных органов исполнительной власти в области, органами местного самоуправления муниципальных образований области, иными органами, организациями, наделенными федеральным закон</w:t>
      </w:r>
      <w:r>
        <w:t>ом отдельными государственными или иными публичными полномочиями, и должностными лицами.</w:t>
      </w:r>
    </w:p>
    <w:p w:rsidR="00000000" w:rsidRDefault="00E4057C">
      <w:pPr>
        <w:pStyle w:val="ConsPlusNormal"/>
        <w:ind w:firstLine="540"/>
        <w:jc w:val="both"/>
      </w:pPr>
      <w:r>
        <w:t>2. Должность уполномоченного является государственной должностью области.</w:t>
      </w:r>
    </w:p>
    <w:p w:rsidR="00000000" w:rsidRDefault="00E4057C">
      <w:pPr>
        <w:pStyle w:val="ConsPlusNormal"/>
        <w:ind w:firstLine="540"/>
        <w:jc w:val="both"/>
      </w:pPr>
      <w:bookmarkStart w:id="0" w:name="Par16"/>
      <w:bookmarkEnd w:id="0"/>
      <w:r>
        <w:t>3. Уполномоченный не вправе замещать государственные должности Российской Федерации</w:t>
      </w:r>
      <w:r>
        <w:t>, иные государственные должности области и других субъектов Российской Федерации, должности государственной гражданской службы и должности муниципальной службы.</w:t>
      </w:r>
    </w:p>
    <w:p w:rsidR="00000000" w:rsidRDefault="00E4057C">
      <w:pPr>
        <w:pStyle w:val="ConsPlusNormal"/>
        <w:ind w:firstLine="540"/>
        <w:jc w:val="both"/>
      </w:pPr>
      <w:r>
        <w:t>4. Уполномоченный осуществляет свою деятельность в границах территории Амурской области.</w:t>
      </w:r>
    </w:p>
    <w:p w:rsidR="00000000" w:rsidRDefault="00E4057C">
      <w:pPr>
        <w:pStyle w:val="ConsPlusNormal"/>
        <w:ind w:firstLine="540"/>
        <w:jc w:val="both"/>
      </w:pPr>
      <w:r>
        <w:t>5. Мес</w:t>
      </w:r>
      <w:r>
        <w:t>том постоянного нахождения уполномоченного является город Благовещенск.</w:t>
      </w:r>
    </w:p>
    <w:p w:rsidR="00000000" w:rsidRDefault="00E4057C">
      <w:pPr>
        <w:pStyle w:val="ConsPlusNormal"/>
        <w:ind w:firstLine="540"/>
        <w:jc w:val="both"/>
      </w:pPr>
    </w:p>
    <w:p w:rsidR="00000000" w:rsidRDefault="00E4057C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E4057C">
      <w:pPr>
        <w:pStyle w:val="ConsPlusNormal"/>
        <w:ind w:firstLine="540"/>
        <w:jc w:val="both"/>
      </w:pPr>
    </w:p>
    <w:p w:rsidR="00000000" w:rsidRDefault="00E4057C">
      <w:pPr>
        <w:pStyle w:val="ConsPlusNormal"/>
        <w:ind w:firstLine="540"/>
        <w:jc w:val="both"/>
      </w:pPr>
      <w:r>
        <w:t>1. Уполномоченным назначается лицо, являющееся гражданином Российской Федерации, не моложе тридцати лет, имеющее высшее образование.</w:t>
      </w:r>
    </w:p>
    <w:p w:rsidR="00000000" w:rsidRDefault="00E4057C">
      <w:pPr>
        <w:pStyle w:val="ConsPlusNormal"/>
        <w:ind w:firstLine="540"/>
        <w:jc w:val="both"/>
      </w:pPr>
      <w:r>
        <w:t>2. Уполномоченный замещает государственн</w:t>
      </w:r>
      <w:r>
        <w:t>ую должность области на общественных началах.</w:t>
      </w:r>
    </w:p>
    <w:p w:rsidR="00000000" w:rsidRDefault="00E4057C">
      <w:pPr>
        <w:pStyle w:val="ConsPlusNormal"/>
        <w:ind w:firstLine="540"/>
        <w:jc w:val="both"/>
      </w:pPr>
      <w:r>
        <w:t>3. Уполномоченный назначается на должность губернатором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</w:t>
      </w:r>
      <w:r>
        <w:t>ва сроком на пять лет. Одно и то же лицо не может быть назначено уполномоченным более чем на два срока подряд.</w:t>
      </w:r>
    </w:p>
    <w:p w:rsidR="00000000" w:rsidRDefault="00E4057C">
      <w:pPr>
        <w:pStyle w:val="ConsPlusNormal"/>
        <w:ind w:firstLine="540"/>
        <w:jc w:val="both"/>
      </w:pPr>
      <w:r>
        <w:t>Для учета мнения предпринимательского сообщества кандидатура уполномоченного вносится губернатором области на согласование в совет по развитию ма</w:t>
      </w:r>
      <w:r>
        <w:t xml:space="preserve">лого и среднего предпринимательства при Правительстве области (далее - совет), который принимает решение о согласовании кандидатуры на должность уполномоченного в порядке, установленном </w:t>
      </w:r>
      <w:hyperlink r:id="rId4" w:tooltip="Постановление Правительства Амурской области от 26.01.2009 N 10 (ред. от 25.06.2014) &quot;О совете по развитию малого и среднего предпринимательства при Правительстве Амурской области&quot; (вместе с &quot;Положением о совете по развитию малого и среднего предпринимательства при Правительстве Амурской области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26 января 2009 г. N 10 "О совете по развитию малого и среднего предпринимательства при Правительстве Амур</w:t>
      </w:r>
      <w:r>
        <w:t>ской области".</w:t>
      </w:r>
    </w:p>
    <w:p w:rsidR="00000000" w:rsidRDefault="00E4057C">
      <w:pPr>
        <w:pStyle w:val="ConsPlusNormal"/>
        <w:ind w:firstLine="540"/>
        <w:jc w:val="both"/>
      </w:pPr>
      <w:r>
        <w:t xml:space="preserve">В случае если советом решение о согласовании кандидатуры на должность уполномоченного не принято, губернатор области повторно вносит на согласование в совет кандидатуру уполномоченного. При этом губернатор вправе внести ранее предложенную кандидатуру либо </w:t>
      </w:r>
      <w:r>
        <w:t>новую кандидатуру.</w:t>
      </w:r>
    </w:p>
    <w:p w:rsidR="00000000" w:rsidRDefault="00E4057C">
      <w:pPr>
        <w:pStyle w:val="ConsPlusNormal"/>
        <w:ind w:firstLine="540"/>
        <w:jc w:val="both"/>
      </w:pPr>
      <w:r>
        <w:t>В случае если советом решение о согласовании кандидатуры на должность уполномоченного принято, губернатор области направляет Уполномоченному при Президенте Российской Федерации по защите прав предпринимателей представление о согласовании</w:t>
      </w:r>
      <w:r>
        <w:t xml:space="preserve"> данной кандидатуры.</w:t>
      </w:r>
    </w:p>
    <w:p w:rsidR="00000000" w:rsidRDefault="00E4057C">
      <w:pPr>
        <w:pStyle w:val="ConsPlusNormal"/>
        <w:ind w:firstLine="540"/>
        <w:jc w:val="both"/>
      </w:pPr>
      <w:r>
        <w:t>Согласованная советом и Уполномоченным при Президенте Российской Федерации кандидатура распоряжением губернатора области назначается на должность уполномоченного.</w:t>
      </w:r>
    </w:p>
    <w:p w:rsidR="00000000" w:rsidRDefault="00E4057C">
      <w:pPr>
        <w:pStyle w:val="ConsPlusNormal"/>
        <w:ind w:firstLine="540"/>
        <w:jc w:val="both"/>
      </w:pPr>
      <w:r>
        <w:t>Уполномоченный вступает в должность со дня вступления в силу распоряжени</w:t>
      </w:r>
      <w:r>
        <w:t>я губернатора области о его назначении.</w:t>
      </w:r>
    </w:p>
    <w:p w:rsidR="00000000" w:rsidRDefault="00E4057C">
      <w:pPr>
        <w:pStyle w:val="ConsPlusNormal"/>
        <w:ind w:firstLine="540"/>
        <w:jc w:val="both"/>
      </w:pPr>
      <w:r>
        <w:t>Уполномоченный продолжает исполнять свои полномочия до вступления в должность вновь назначенного уполномоченного, за исключением случая досрочного прекращения полномочий.</w:t>
      </w:r>
    </w:p>
    <w:p w:rsidR="00000000" w:rsidRDefault="00E4057C">
      <w:pPr>
        <w:pStyle w:val="ConsPlusNormal"/>
        <w:ind w:firstLine="540"/>
        <w:jc w:val="both"/>
      </w:pPr>
      <w:r>
        <w:t>4. Досрочное прекращение полномочий уполномоч</w:t>
      </w:r>
      <w:r>
        <w:t>енного осуществляется губернатором области по представлению либо с согласия Уполномоченного при Президенте Российской Федерации по защите прав предпринимателей.</w:t>
      </w:r>
    </w:p>
    <w:p w:rsidR="00000000" w:rsidRDefault="00E4057C">
      <w:pPr>
        <w:pStyle w:val="ConsPlusNormal"/>
        <w:ind w:firstLine="540"/>
        <w:jc w:val="both"/>
      </w:pPr>
      <w:r>
        <w:t>5. Досрочно полномочия уполномоченного прекращаются в случаях:</w:t>
      </w:r>
    </w:p>
    <w:p w:rsidR="00000000" w:rsidRDefault="00E4057C">
      <w:pPr>
        <w:pStyle w:val="ConsPlusNormal"/>
        <w:ind w:firstLine="540"/>
        <w:jc w:val="both"/>
      </w:pPr>
      <w:r>
        <w:t>1) подачи уполномоченным заявлен</w:t>
      </w:r>
      <w:r>
        <w:t>ия о добровольном сложении полномочий;</w:t>
      </w:r>
    </w:p>
    <w:p w:rsidR="00000000" w:rsidRDefault="00E4057C">
      <w:pPr>
        <w:pStyle w:val="ConsPlusNormal"/>
        <w:ind w:firstLine="540"/>
        <w:jc w:val="both"/>
      </w:pPr>
      <w:bookmarkStart w:id="1" w:name="Par34"/>
      <w:bookmarkEnd w:id="1"/>
      <w:r>
        <w:lastRenderedPageBreak/>
        <w:t>2) вступления в законную силу обвинительного приговора суда в отношении уполномоченного;</w:t>
      </w:r>
    </w:p>
    <w:p w:rsidR="00000000" w:rsidRDefault="00E4057C">
      <w:pPr>
        <w:pStyle w:val="ConsPlusNormal"/>
        <w:ind w:firstLine="540"/>
        <w:jc w:val="both"/>
      </w:pPr>
      <w:r>
        <w:t>3) признания решением суда, вступившим в законную силу, уполномоченного недееспособным, ограниченно дееспособным, безв</w:t>
      </w:r>
      <w:r>
        <w:t>естно отсутствующим или умершим;</w:t>
      </w:r>
    </w:p>
    <w:p w:rsidR="00000000" w:rsidRDefault="00E4057C">
      <w:pPr>
        <w:pStyle w:val="ConsPlusNormal"/>
        <w:ind w:firstLine="540"/>
        <w:jc w:val="both"/>
      </w:pPr>
      <w:bookmarkStart w:id="2" w:name="Par36"/>
      <w:bookmarkEnd w:id="2"/>
      <w:r>
        <w:t>4) утраты уполномоченным гражданства Российской Федерации,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</w:t>
      </w:r>
      <w:r>
        <w:t>ние гражданина Российской Федерации на территории иностранного государства;</w:t>
      </w:r>
    </w:p>
    <w:p w:rsidR="00000000" w:rsidRDefault="00E4057C">
      <w:pPr>
        <w:pStyle w:val="ConsPlusNormal"/>
        <w:ind w:firstLine="540"/>
        <w:jc w:val="both"/>
      </w:pPr>
      <w:bookmarkStart w:id="3" w:name="Par37"/>
      <w:bookmarkEnd w:id="3"/>
      <w:r>
        <w:t xml:space="preserve">5) нарушения уполномоченным требований </w:t>
      </w:r>
      <w:hyperlink w:anchor="Par16" w:tooltip="Ссылка на текущий документ" w:history="1">
        <w:r>
          <w:rPr>
            <w:color w:val="0000FF"/>
          </w:rPr>
          <w:t>части 3 статьи 1</w:t>
        </w:r>
      </w:hyperlink>
      <w:r>
        <w:t xml:space="preserve"> настоящего Закона;</w:t>
      </w:r>
    </w:p>
    <w:p w:rsidR="00000000" w:rsidRDefault="00E4057C">
      <w:pPr>
        <w:pStyle w:val="ConsPlusNormal"/>
        <w:ind w:firstLine="540"/>
        <w:jc w:val="both"/>
      </w:pPr>
      <w:r>
        <w:t>6) неисполнения основных задач уполномоче</w:t>
      </w:r>
      <w:r>
        <w:t>нного;</w:t>
      </w:r>
    </w:p>
    <w:p w:rsidR="00000000" w:rsidRDefault="00E4057C">
      <w:pPr>
        <w:pStyle w:val="ConsPlusNormal"/>
        <w:ind w:firstLine="540"/>
        <w:jc w:val="both"/>
      </w:pPr>
      <w:bookmarkStart w:id="4" w:name="Par39"/>
      <w:bookmarkEnd w:id="4"/>
      <w:r>
        <w:t>7) установления подтвержденной медицинским заключением стойкой неспособности уполномоченного по состоянию здоровья осуществлять должностные полномочия;</w:t>
      </w:r>
    </w:p>
    <w:p w:rsidR="00000000" w:rsidRDefault="00E4057C">
      <w:pPr>
        <w:pStyle w:val="ConsPlusNormal"/>
        <w:ind w:firstLine="540"/>
        <w:jc w:val="both"/>
      </w:pPr>
      <w:r>
        <w:t>8) смерти уполномоченного.</w:t>
      </w:r>
    </w:p>
    <w:p w:rsidR="00000000" w:rsidRDefault="00E4057C">
      <w:pPr>
        <w:pStyle w:val="ConsPlusNormal"/>
        <w:ind w:firstLine="540"/>
        <w:jc w:val="both"/>
      </w:pPr>
      <w:r>
        <w:t xml:space="preserve">6. При обстоятельствах, влекущих в соответствии с </w:t>
      </w:r>
      <w:hyperlink w:anchor="Par34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36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37" w:tooltip="Ссылка на текущий документ" w:history="1">
        <w:r>
          <w:rPr>
            <w:color w:val="0000FF"/>
          </w:rPr>
          <w:t>5</w:t>
        </w:r>
      </w:hyperlink>
      <w:r>
        <w:t xml:space="preserve">, </w:t>
      </w:r>
      <w:hyperlink w:anchor="Par39" w:tooltip="Ссылка на текущий документ" w:history="1">
        <w:r>
          <w:rPr>
            <w:color w:val="0000FF"/>
          </w:rPr>
          <w:t>7 части 5</w:t>
        </w:r>
      </w:hyperlink>
      <w:r>
        <w:t xml:space="preserve"> настоящей статьи досро</w:t>
      </w:r>
      <w:r>
        <w:t>чное освобождение от должности, уполномоченный обязан письменно не позднее пяти рабочих дней со дня наступления этих обстоятельств уведомить об этом губернатора области.</w:t>
      </w:r>
    </w:p>
    <w:p w:rsidR="00000000" w:rsidRDefault="00E4057C">
      <w:pPr>
        <w:pStyle w:val="ConsPlusNormal"/>
        <w:ind w:firstLine="540"/>
        <w:jc w:val="both"/>
      </w:pPr>
    </w:p>
    <w:p w:rsidR="00000000" w:rsidRDefault="00E4057C">
      <w:pPr>
        <w:pStyle w:val="ConsPlusNormal"/>
        <w:ind w:firstLine="540"/>
        <w:jc w:val="both"/>
        <w:outlineLvl w:val="0"/>
      </w:pPr>
      <w:r>
        <w:t>Статья 3</w:t>
      </w:r>
    </w:p>
    <w:p w:rsidR="00000000" w:rsidRDefault="00E4057C">
      <w:pPr>
        <w:pStyle w:val="ConsPlusNormal"/>
        <w:ind w:firstLine="540"/>
        <w:jc w:val="both"/>
      </w:pPr>
    </w:p>
    <w:p w:rsidR="00000000" w:rsidRDefault="00E4057C">
      <w:pPr>
        <w:pStyle w:val="ConsPlusNormal"/>
        <w:ind w:firstLine="540"/>
        <w:jc w:val="both"/>
      </w:pPr>
      <w:r>
        <w:t>Основными задачами уполномоченного являются:</w:t>
      </w:r>
    </w:p>
    <w:p w:rsidR="00000000" w:rsidRDefault="00E4057C">
      <w:pPr>
        <w:pStyle w:val="ConsPlusNormal"/>
        <w:ind w:firstLine="540"/>
        <w:jc w:val="both"/>
      </w:pPr>
      <w:r>
        <w:t>1) защита прав и законных инте</w:t>
      </w:r>
      <w:r>
        <w:t>ресов субъектов предпринимательской деятельности на территории области в соответствии с законодательством Российской Федерации, международными договорами Российской Федерации, договоренностями на взаимной основе федеральных органов государственной власти с</w:t>
      </w:r>
      <w:r>
        <w:t xml:space="preserve"> государственными органами иностранных государств, международными и иностранными организациями;</w:t>
      </w:r>
    </w:p>
    <w:p w:rsidR="00000000" w:rsidRDefault="00E4057C">
      <w:pPr>
        <w:pStyle w:val="ConsPlusNormal"/>
        <w:ind w:firstLine="540"/>
        <w:jc w:val="both"/>
      </w:pPr>
      <w:r>
        <w:t>2) контроль за соблюдением прав и законных интересов субъектов предпринимательской деятельности на территории области органами исполнительной власти области и о</w:t>
      </w:r>
      <w:r>
        <w:t>рганами местного самоуправления муниципальных образований области;</w:t>
      </w:r>
    </w:p>
    <w:p w:rsidR="00000000" w:rsidRDefault="00E4057C">
      <w:pPr>
        <w:pStyle w:val="ConsPlusNormal"/>
        <w:ind w:firstLine="540"/>
        <w:jc w:val="both"/>
      </w:pPr>
      <w:r>
        <w:t>3) содействие развитию в области общественных институтов, ориентированных на защиту прав и законных интересов субъектов предпринимательской деятельности;</w:t>
      </w:r>
    </w:p>
    <w:p w:rsidR="00000000" w:rsidRDefault="00E4057C">
      <w:pPr>
        <w:pStyle w:val="ConsPlusNormal"/>
        <w:ind w:firstLine="540"/>
        <w:jc w:val="both"/>
      </w:pPr>
      <w:r>
        <w:t>4) взаимодействие с предприниматель</w:t>
      </w:r>
      <w:r>
        <w:t>ским сообществом;</w:t>
      </w:r>
    </w:p>
    <w:p w:rsidR="00000000" w:rsidRDefault="00E4057C">
      <w:pPr>
        <w:pStyle w:val="ConsPlusNormal"/>
        <w:ind w:firstLine="540"/>
        <w:jc w:val="both"/>
      </w:pPr>
      <w:r>
        <w:t>5) участие в формировании и реализации государственной политики в сфере развития предпринимательской деятельности и защиты прав и законных интересов субъектов предпринимательской деятельности.</w:t>
      </w:r>
    </w:p>
    <w:p w:rsidR="00000000" w:rsidRDefault="00E4057C">
      <w:pPr>
        <w:pStyle w:val="ConsPlusNormal"/>
        <w:ind w:firstLine="540"/>
        <w:jc w:val="both"/>
      </w:pPr>
    </w:p>
    <w:p w:rsidR="00000000" w:rsidRDefault="00E4057C">
      <w:pPr>
        <w:pStyle w:val="ConsPlusNormal"/>
        <w:ind w:firstLine="540"/>
        <w:jc w:val="both"/>
        <w:outlineLvl w:val="0"/>
      </w:pPr>
      <w:r>
        <w:t>Статья 4</w:t>
      </w:r>
    </w:p>
    <w:p w:rsidR="00000000" w:rsidRDefault="00E4057C">
      <w:pPr>
        <w:pStyle w:val="ConsPlusNormal"/>
        <w:ind w:firstLine="540"/>
        <w:jc w:val="both"/>
      </w:pPr>
    </w:p>
    <w:p w:rsidR="00000000" w:rsidRDefault="00E4057C">
      <w:pPr>
        <w:pStyle w:val="ConsPlusNormal"/>
        <w:ind w:firstLine="540"/>
        <w:jc w:val="both"/>
      </w:pPr>
      <w:r>
        <w:t>1. Уполномоченный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области, и жалобы субъектов предпринимательской деятельности, права и законные интересы</w:t>
      </w:r>
      <w:r>
        <w:t xml:space="preserve"> которых были нарушены на территории области (далее - заявители), на решения или действия (бездействие) органов государственной власти области, территориальных органов федеральных органов исполнительной власти в области, органов местного самоуправления мун</w:t>
      </w:r>
      <w:r>
        <w:t>иципальных образований области,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 w:rsidR="00000000" w:rsidRDefault="00E4057C">
      <w:pPr>
        <w:pStyle w:val="ConsPlusNormal"/>
        <w:ind w:firstLine="540"/>
        <w:jc w:val="both"/>
      </w:pPr>
      <w:r>
        <w:t>2. Уп</w:t>
      </w:r>
      <w:r>
        <w:t xml:space="preserve">олномоченный рассматривает жалобы субъектов предпринимательской деятельности в порядке, установленном Федеральным </w:t>
      </w:r>
      <w:hyperlink r:id="rId5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с учетом особенностей, предусмотренных Федерал</w:t>
      </w:r>
      <w:r>
        <w:t xml:space="preserve">ьным </w:t>
      </w:r>
      <w:hyperlink r:id="rId6" w:tooltip="Федеральный закон от 07.05.2013 N 78-ФЗ (ред. от 02.11.2013) &quot;Об уполномоченных по защите прав предпринимателей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7 мая 2013 г. N 78-ФЗ "Об уполномоченных по защите прав предпринимателей в Российской Федерации", а также порядком подачи и рассмотрения жалоб, принятия решений по ним, утвержденным уполномоченным.</w:t>
      </w:r>
    </w:p>
    <w:p w:rsidR="00000000" w:rsidRDefault="00E4057C">
      <w:pPr>
        <w:pStyle w:val="ConsPlusNormal"/>
        <w:ind w:firstLine="540"/>
        <w:jc w:val="both"/>
      </w:pPr>
      <w:r>
        <w:t xml:space="preserve">3. В случае если после принятия </w:t>
      </w:r>
      <w:r>
        <w:t>жалобы к рассмотрению уполномоченным будет установлено, что аналогичная жалоба уже рассматривается уполномоченным в другом субъекте Российской Федерации, жалоба остается без дальнейшего рассмотрения и возвращается обратившемуся с ней субъекту предпринимате</w:t>
      </w:r>
      <w:r>
        <w:t>льской деятельности.</w:t>
      </w:r>
    </w:p>
    <w:p w:rsidR="00000000" w:rsidRDefault="00E4057C">
      <w:pPr>
        <w:pStyle w:val="ConsPlusNormal"/>
        <w:ind w:firstLine="540"/>
        <w:jc w:val="both"/>
      </w:pPr>
      <w:r>
        <w:t>4. При осуществлении своей деятельности уполномоченный вправе:</w:t>
      </w:r>
    </w:p>
    <w:p w:rsidR="00000000" w:rsidRDefault="00E4057C">
      <w:pPr>
        <w:pStyle w:val="ConsPlusNormal"/>
        <w:ind w:firstLine="540"/>
        <w:jc w:val="both"/>
      </w:pPr>
      <w:r>
        <w:t>1) запрашивать и получать от органов государственной власти области, органов местного самоуправления муниципальных образований области и у должностных лиц необходимые сведе</w:t>
      </w:r>
      <w:r>
        <w:t>ния, документы и материалы;</w:t>
      </w:r>
    </w:p>
    <w:p w:rsidR="00000000" w:rsidRDefault="00E4057C">
      <w:pPr>
        <w:pStyle w:val="ConsPlusNormal"/>
        <w:ind w:firstLine="540"/>
        <w:jc w:val="both"/>
      </w:pPr>
      <w:r>
        <w:t xml:space="preserve">2) обращаться в суд с заявлением о признании недействительными ненормативных правовых актов, о признании незаконными решений и действий (бездействия) органов государственной власти области, </w:t>
      </w:r>
      <w:r>
        <w:lastRenderedPageBreak/>
        <w:t>органов местного самоуправления муници</w:t>
      </w:r>
      <w:r>
        <w:t>пальных образований области,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решение, действие (бездействие) не</w:t>
      </w:r>
      <w:r>
        <w:t xml:space="preserve">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</w:t>
      </w:r>
      <w:r>
        <w:t>я для осуществления предпринимательской деятельности;</w:t>
      </w:r>
    </w:p>
    <w:p w:rsidR="00000000" w:rsidRDefault="00E4057C">
      <w:pPr>
        <w:pStyle w:val="ConsPlusNormal"/>
        <w:ind w:firstLine="540"/>
        <w:jc w:val="both"/>
      </w:pPr>
      <w:r>
        <w:t>3) направлять в органы государственной власти области, органы местного самоуправления муниципальных образований области мотивированные предложения о принятии нормативных правовых актов (о внесении измен</w:t>
      </w:r>
      <w:r>
        <w:t>ений в нормативные правовые акты или признании их утратившими силу), относящихся к сфере деятельности уполномоченного;</w:t>
      </w:r>
    </w:p>
    <w:p w:rsidR="00000000" w:rsidRDefault="00E4057C">
      <w:pPr>
        <w:pStyle w:val="ConsPlusNormal"/>
        <w:ind w:firstLine="540"/>
        <w:jc w:val="both"/>
      </w:pPr>
      <w:r>
        <w:t>4) направлять губернатору области мотивированные предложения об отмене или о приостановлении действия актов органов исполнительной власти</w:t>
      </w:r>
      <w:r>
        <w:t xml:space="preserve"> области;</w:t>
      </w:r>
    </w:p>
    <w:p w:rsidR="00000000" w:rsidRDefault="00E4057C">
      <w:pPr>
        <w:pStyle w:val="ConsPlusNormal"/>
        <w:ind w:firstLine="540"/>
        <w:jc w:val="both"/>
      </w:pPr>
      <w:r>
        <w:t>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 w:rsidR="00000000" w:rsidRDefault="00E4057C">
      <w:pPr>
        <w:pStyle w:val="ConsPlusNormal"/>
        <w:ind w:firstLine="540"/>
        <w:jc w:val="both"/>
      </w:pPr>
      <w:r>
        <w:t>6) осуществлять иные действия в рамках своей компетенции в соотв</w:t>
      </w:r>
      <w:r>
        <w:t>етствии с федеральными законами и законами области.</w:t>
      </w:r>
    </w:p>
    <w:p w:rsidR="00000000" w:rsidRDefault="00E4057C">
      <w:pPr>
        <w:pStyle w:val="ConsPlusNormal"/>
        <w:ind w:firstLine="540"/>
        <w:jc w:val="both"/>
      </w:pPr>
      <w:r>
        <w:t>5. Уполномоченный в рамках своей компетенции осуществляет взаимодействие с органами государственной власти области, органами местного самоуправления муниципальных образований области, полномочными предста</w:t>
      </w:r>
      <w:r>
        <w:t>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 w:rsidR="00000000" w:rsidRDefault="00E4057C">
      <w:pPr>
        <w:pStyle w:val="ConsPlusNormal"/>
        <w:ind w:firstLine="540"/>
        <w:jc w:val="both"/>
      </w:pPr>
      <w:r>
        <w:t>6. Руководители и иные должностные лица органов государственной власти области, территориальных органов федеральных органо</w:t>
      </w:r>
      <w:r>
        <w:t>в исполнительной власти в области, органов местного самоуправления муниципальных образований области обязаны обеспечить прием уполномоченного, а также представить ему запрашиваемые им сведения, документы и материалы в срок, не превышающий пятнадцати дней с</w:t>
      </w:r>
      <w:r>
        <w:t>о дня получения соответствующего обращения.</w:t>
      </w:r>
    </w:p>
    <w:p w:rsidR="00000000" w:rsidRDefault="00E4057C">
      <w:pPr>
        <w:pStyle w:val="ConsPlusNormal"/>
        <w:ind w:firstLine="540"/>
        <w:jc w:val="both"/>
      </w:pPr>
      <w:r>
        <w:t>Ответ на обращение уполномоченного направляется за подписью должностного лица, которому обращение непосредственно адресовано.</w:t>
      </w:r>
    </w:p>
    <w:p w:rsidR="00000000" w:rsidRDefault="00E4057C">
      <w:pPr>
        <w:pStyle w:val="ConsPlusNormal"/>
        <w:ind w:firstLine="540"/>
        <w:jc w:val="both"/>
      </w:pPr>
      <w:r>
        <w:t>7. По окончании календарного года уполномоченный представляет Уполномоченному при През</w:t>
      </w:r>
      <w:r>
        <w:t>иденте Российской Федерации по защите прав предпринимателей информацию о результатах своей деятельности.</w:t>
      </w:r>
    </w:p>
    <w:p w:rsidR="00000000" w:rsidRDefault="00E4057C">
      <w:pPr>
        <w:pStyle w:val="ConsPlusNormal"/>
        <w:ind w:firstLine="540"/>
        <w:jc w:val="both"/>
      </w:pPr>
      <w:r>
        <w:t xml:space="preserve">По окончании календарного года, но не позднее 1 марта года, следующего за отчетным, уполномоченный представляет губернатору области, в Законодательное </w:t>
      </w:r>
      <w:r>
        <w:t>Собрание Амурской области ежегодный доклад о результатах своей деятельности.</w:t>
      </w:r>
    </w:p>
    <w:p w:rsidR="00000000" w:rsidRDefault="00E4057C">
      <w:pPr>
        <w:pStyle w:val="ConsPlusNormal"/>
        <w:ind w:firstLine="540"/>
        <w:jc w:val="both"/>
      </w:pPr>
      <w:r>
        <w:t>Информация и ежегодный доклад должны содержать оценку условий осуществления предпринимательской деятельности в области и предложения о совершенствовании правового положения субъек</w:t>
      </w:r>
      <w:r>
        <w:t>тов предпринимательской деятельности.</w:t>
      </w:r>
    </w:p>
    <w:p w:rsidR="00000000" w:rsidRDefault="00E4057C">
      <w:pPr>
        <w:pStyle w:val="ConsPlusNormal"/>
        <w:ind w:firstLine="540"/>
        <w:jc w:val="both"/>
      </w:pPr>
      <w:r>
        <w:t>8. В случае массового нарушения прав и законных интересов субъектов предпринимательской деятельности по инициативе уполномоченного направляются специальные доклады Уполномоченному при Президенте Российской Федерации по</w:t>
      </w:r>
      <w:r>
        <w:t xml:space="preserve"> защите прав предпринимателей, губернатору области и в Законодательное Собрание Амурской области.</w:t>
      </w:r>
    </w:p>
    <w:p w:rsidR="00000000" w:rsidRDefault="00E4057C">
      <w:pPr>
        <w:pStyle w:val="ConsPlusNormal"/>
        <w:ind w:firstLine="540"/>
        <w:jc w:val="both"/>
      </w:pPr>
      <w:r>
        <w:t>9. Ежегодный доклад, информация о деятельности уполномоченного, включая порядок подачи и рассмотрения жалоб субъектов предпринимательской деятельности и приня</w:t>
      </w:r>
      <w:r>
        <w:t>тия решений по ним, результаты рассмотрения жалоб субъектов предпринимательской деятельности при условии обязательного обезличивания персональных данных размещаются на официальном сайте Правительства области в информационно-телекоммуникационной сети "Интер</w:t>
      </w:r>
      <w:r>
        <w:t>нет".</w:t>
      </w:r>
    </w:p>
    <w:p w:rsidR="00000000" w:rsidRDefault="00E4057C">
      <w:pPr>
        <w:pStyle w:val="ConsPlusNormal"/>
        <w:ind w:firstLine="540"/>
        <w:jc w:val="both"/>
      </w:pPr>
    </w:p>
    <w:p w:rsidR="00000000" w:rsidRDefault="00E4057C">
      <w:pPr>
        <w:pStyle w:val="ConsPlusNormal"/>
        <w:ind w:firstLine="540"/>
        <w:jc w:val="both"/>
        <w:outlineLvl w:val="0"/>
      </w:pPr>
      <w:r>
        <w:t>Статья 5</w:t>
      </w:r>
    </w:p>
    <w:p w:rsidR="00000000" w:rsidRDefault="00E4057C">
      <w:pPr>
        <w:pStyle w:val="ConsPlusNormal"/>
        <w:ind w:firstLine="540"/>
        <w:jc w:val="both"/>
      </w:pPr>
    </w:p>
    <w:p w:rsidR="00000000" w:rsidRDefault="00E4057C">
      <w:pPr>
        <w:pStyle w:val="ConsPlusNormal"/>
        <w:ind w:firstLine="540"/>
        <w:jc w:val="both"/>
      </w:pPr>
      <w:r>
        <w:t>1. Уполномоченный может создавать общественный совет для согласования и разработки мер по защите прав и законных интересов субъектов предпринимательской деятельности с привлечением представителей органов государственной власти, органов мес</w:t>
      </w:r>
      <w:r>
        <w:t>тного самоуправления муниципальных образований области, предпринимательского сообщества, общественных организаций.</w:t>
      </w:r>
    </w:p>
    <w:p w:rsidR="00000000" w:rsidRDefault="00E4057C">
      <w:pPr>
        <w:pStyle w:val="ConsPlusNormal"/>
        <w:ind w:firstLine="540"/>
        <w:jc w:val="both"/>
      </w:pPr>
      <w:r>
        <w:t>2. Положение об общественном совете утверждается уполномоченным.</w:t>
      </w:r>
    </w:p>
    <w:p w:rsidR="00000000" w:rsidRDefault="00E4057C">
      <w:pPr>
        <w:pStyle w:val="ConsPlusNormal"/>
        <w:ind w:firstLine="540"/>
        <w:jc w:val="both"/>
      </w:pPr>
      <w:r>
        <w:t>3. Состав общественного совета определяется уполномоченным.</w:t>
      </w:r>
    </w:p>
    <w:p w:rsidR="00000000" w:rsidRDefault="00E4057C">
      <w:pPr>
        <w:pStyle w:val="ConsPlusNormal"/>
        <w:ind w:firstLine="540"/>
        <w:jc w:val="both"/>
      </w:pPr>
      <w:r>
        <w:t>Члены общественн</w:t>
      </w:r>
      <w:r>
        <w:t>ого совета принимают участие в его работе на общественных началах.</w:t>
      </w:r>
    </w:p>
    <w:p w:rsidR="00000000" w:rsidRDefault="00E4057C">
      <w:pPr>
        <w:pStyle w:val="ConsPlusNormal"/>
        <w:ind w:firstLine="540"/>
        <w:jc w:val="both"/>
      </w:pPr>
      <w:r>
        <w:t>4. Уполномоченный может создавать общественную приемную в целях оказания субъектам предпринимательской деятельности консультативной помощи по вопросам, относящимся к его компетенции.</w:t>
      </w:r>
    </w:p>
    <w:p w:rsidR="00000000" w:rsidRDefault="00E4057C">
      <w:pPr>
        <w:pStyle w:val="ConsPlusNormal"/>
        <w:ind w:firstLine="540"/>
        <w:jc w:val="both"/>
      </w:pPr>
      <w:r>
        <w:t xml:space="preserve">5. Для организации работы уполномоченного с субъектами предпринимательской деятельности, а также оказания помощи уполномоченному в организации взаимодействия с органами государственной </w:t>
      </w:r>
      <w:r>
        <w:lastRenderedPageBreak/>
        <w:t>власти области, территориальными органами федеральных органов исполните</w:t>
      </w:r>
      <w:r>
        <w:t>льной власти в области, органами местного самоуправления муниципальных образований области, иными лицами уполномоченный вправе назначать общественных помощников, осуществляющих на общественных началах деятельность в муниципальных районах и городских округа</w:t>
      </w:r>
      <w:r>
        <w:t>х области.</w:t>
      </w:r>
    </w:p>
    <w:p w:rsidR="00000000" w:rsidRDefault="00E4057C">
      <w:pPr>
        <w:pStyle w:val="ConsPlusNormal"/>
        <w:ind w:firstLine="540"/>
        <w:jc w:val="both"/>
      </w:pPr>
    </w:p>
    <w:p w:rsidR="00000000" w:rsidRDefault="00E4057C">
      <w:pPr>
        <w:pStyle w:val="ConsPlusNormal"/>
        <w:ind w:firstLine="540"/>
        <w:jc w:val="both"/>
        <w:outlineLvl w:val="0"/>
      </w:pPr>
      <w:r>
        <w:t>Статья 6</w:t>
      </w:r>
    </w:p>
    <w:p w:rsidR="00000000" w:rsidRDefault="00E4057C">
      <w:pPr>
        <w:pStyle w:val="ConsPlusNormal"/>
        <w:ind w:firstLine="540"/>
        <w:jc w:val="both"/>
      </w:pPr>
    </w:p>
    <w:p w:rsidR="00000000" w:rsidRDefault="00E4057C">
      <w:pPr>
        <w:pStyle w:val="ConsPlusNormal"/>
        <w:ind w:firstLine="540"/>
        <w:jc w:val="both"/>
      </w:pPr>
      <w:r>
        <w:t>Организационное, правовое, аналитическое, информационное, документационное, финансовое и материально-техническое обеспечение деятельности уполномоченного осуществляет аппарат Общественной палаты области.</w:t>
      </w:r>
    </w:p>
    <w:p w:rsidR="00000000" w:rsidRDefault="00E4057C">
      <w:pPr>
        <w:pStyle w:val="ConsPlusNormal"/>
        <w:ind w:firstLine="540"/>
        <w:jc w:val="both"/>
      </w:pPr>
    </w:p>
    <w:p w:rsidR="00000000" w:rsidRDefault="00E4057C">
      <w:pPr>
        <w:pStyle w:val="ConsPlusNormal"/>
        <w:ind w:firstLine="540"/>
        <w:jc w:val="both"/>
        <w:outlineLvl w:val="0"/>
      </w:pPr>
      <w:r>
        <w:t>Статья 7</w:t>
      </w:r>
    </w:p>
    <w:p w:rsidR="00000000" w:rsidRDefault="00E4057C">
      <w:pPr>
        <w:pStyle w:val="ConsPlusNormal"/>
        <w:ind w:firstLine="540"/>
        <w:jc w:val="both"/>
      </w:pPr>
    </w:p>
    <w:p w:rsidR="00000000" w:rsidRDefault="00E4057C">
      <w:pPr>
        <w:pStyle w:val="ConsPlusNormal"/>
        <w:ind w:firstLine="540"/>
        <w:jc w:val="both"/>
      </w:pPr>
      <w:r>
        <w:t>Настоящий Закон вст</w:t>
      </w:r>
      <w:r>
        <w:t>упает в силу со дня его официального опубликования.</w:t>
      </w:r>
    </w:p>
    <w:p w:rsidR="00000000" w:rsidRDefault="00E4057C">
      <w:pPr>
        <w:pStyle w:val="ConsPlusNormal"/>
        <w:jc w:val="right"/>
      </w:pPr>
    </w:p>
    <w:p w:rsidR="00000000" w:rsidRDefault="00E4057C">
      <w:pPr>
        <w:pStyle w:val="ConsPlusNormal"/>
        <w:jc w:val="right"/>
      </w:pPr>
      <w:r>
        <w:t>Губернатор</w:t>
      </w:r>
    </w:p>
    <w:p w:rsidR="00000000" w:rsidRDefault="00E4057C">
      <w:pPr>
        <w:pStyle w:val="ConsPlusNormal"/>
        <w:jc w:val="right"/>
      </w:pPr>
      <w:r>
        <w:t>Амурской области</w:t>
      </w:r>
    </w:p>
    <w:p w:rsidR="00000000" w:rsidRDefault="00E4057C">
      <w:pPr>
        <w:pStyle w:val="ConsPlusNormal"/>
        <w:jc w:val="right"/>
      </w:pPr>
      <w:r>
        <w:t>О.Н.КОЖЕМЯКО</w:t>
      </w:r>
    </w:p>
    <w:p w:rsidR="00000000" w:rsidRDefault="00E4057C">
      <w:pPr>
        <w:pStyle w:val="ConsPlusNormal"/>
      </w:pPr>
      <w:r>
        <w:t>г. Благовещенск</w:t>
      </w:r>
    </w:p>
    <w:p w:rsidR="00000000" w:rsidRDefault="00E4057C">
      <w:pPr>
        <w:pStyle w:val="ConsPlusNormal"/>
      </w:pPr>
      <w:r>
        <w:t>15 сентября 2014 года</w:t>
      </w:r>
    </w:p>
    <w:p w:rsidR="00E4057C" w:rsidRDefault="00E4057C">
      <w:pPr>
        <w:pStyle w:val="ConsPlusNormal"/>
      </w:pPr>
      <w:r>
        <w:t>N 399-ОЗ</w:t>
      </w:r>
    </w:p>
    <w:sectPr w:rsidR="00E4057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FAB"/>
    <w:rsid w:val="002F5FAB"/>
    <w:rsid w:val="00E4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E9B1C8642C3DA3A921E4BA5C43C027BB2917E1D1F42F537BE45404403uFA" TargetMode="External"/><Relationship Id="rId5" Type="http://schemas.openxmlformats.org/officeDocument/2006/relationships/hyperlink" Target="consultantplus://offline/ref=672E9B1C8642C3DA3A921E4BA5C43C027BB39D7B1E1342F537BE45404403uFA" TargetMode="External"/><Relationship Id="rId4" Type="http://schemas.openxmlformats.org/officeDocument/2006/relationships/hyperlink" Target="consultantplus://offline/ref=672E9B1C8642C3DA3A920046B3A862077ABCCB731A1640A46EE11E1D1336D10400u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2154</Words>
  <Characters>12280</Characters>
  <Application>Microsoft Office Word</Application>
  <DocSecurity>2</DocSecurity>
  <Lines>102</Lines>
  <Paragraphs>28</Paragraphs>
  <ScaleCrop>false</ScaleCrop>
  <Company/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Амурской области от 15.09.2014 N 399-ОЗ"Об уполномоченном по защите прав предпринимателей в Амурской области"(принят Законодательным Собранием Амурской области 28.08.2014)</dc:title>
  <dc:creator>ConsultantPlus</dc:creator>
  <cp:lastModifiedBy>Tokur</cp:lastModifiedBy>
  <cp:revision>2</cp:revision>
  <dcterms:created xsi:type="dcterms:W3CDTF">2015-11-25T05:14:00Z</dcterms:created>
  <dcterms:modified xsi:type="dcterms:W3CDTF">2015-11-25T05:14:00Z</dcterms:modified>
</cp:coreProperties>
</file>